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31" w:rsidRDefault="00FC5031" w:rsidP="00FC5031">
      <w:pPr>
        <w:autoSpaceDE w:val="0"/>
        <w:autoSpaceDN w:val="0"/>
        <w:adjustRightInd w:val="0"/>
        <w:jc w:val="right"/>
        <w:rPr>
          <w:rFonts w:ascii="Cambria" w:hAnsi="Cambria" w:cs="Arial"/>
          <w:bCs/>
          <w:sz w:val="24"/>
          <w:szCs w:val="24"/>
          <w:shd w:val="clear" w:color="auto" w:fill="FFFFFF"/>
        </w:rPr>
      </w:pPr>
      <w:r>
        <w:rPr>
          <w:rFonts w:ascii="Cambria" w:hAnsi="Cambria" w:cs="Arial"/>
          <w:noProof/>
          <w:sz w:val="24"/>
          <w:szCs w:val="24"/>
          <w:shd w:val="clear" w:color="auto" w:fill="FFFFFF"/>
          <w:lang w:eastAsia="fr-FR"/>
        </w:rPr>
        <w:drawing>
          <wp:inline distT="0" distB="0" distL="0" distR="0">
            <wp:extent cx="1156335" cy="430530"/>
            <wp:effectExtent l="0" t="0" r="5715" b="7620"/>
            <wp:docPr id="2" name="Image 2" descr="logo-CGO-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-CGO-transparen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noProof/>
          <w:sz w:val="24"/>
          <w:szCs w:val="24"/>
          <w:shd w:val="clear" w:color="auto" w:fill="FFFFFF"/>
          <w:lang w:eastAsia="fr-FR"/>
        </w:rPr>
        <w:drawing>
          <wp:inline distT="0" distB="0" distL="0" distR="0">
            <wp:extent cx="726440" cy="699135"/>
            <wp:effectExtent l="0" t="0" r="0" b="5715"/>
            <wp:docPr id="1" name="Image 1" descr="logo-shs-c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-shs-c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031" w:rsidRDefault="00FC5031" w:rsidP="00FC5031">
      <w:pPr>
        <w:pStyle w:val="Titre"/>
        <w:rPr>
          <w:rFonts w:ascii="Calibri" w:hAnsi="Calibri"/>
          <w:color w:val="548DD4"/>
        </w:rPr>
      </w:pPr>
      <w:r>
        <w:rPr>
          <w:rFonts w:ascii="Calibri" w:hAnsi="Calibri"/>
          <w:color w:val="548DD4"/>
        </w:rPr>
        <w:t xml:space="preserve">Formulaire d’inscription : </w:t>
      </w:r>
    </w:p>
    <w:p w:rsidR="00FC5031" w:rsidRDefault="00FC5031" w:rsidP="00FC5031">
      <w:pPr>
        <w:pStyle w:val="Titre"/>
        <w:rPr>
          <w:rFonts w:ascii="Calibri" w:hAnsi="Calibri"/>
          <w:color w:val="548DD4"/>
        </w:rPr>
      </w:pPr>
      <w:r>
        <w:rPr>
          <w:rFonts w:ascii="Calibri" w:hAnsi="Calibri"/>
          <w:color w:val="548DD4"/>
        </w:rPr>
        <w:t>6</w:t>
      </w:r>
      <w:r>
        <w:rPr>
          <w:rFonts w:ascii="Calibri" w:hAnsi="Calibri"/>
          <w:color w:val="548DD4"/>
          <w:vertAlign w:val="superscript"/>
        </w:rPr>
        <w:t>e</w:t>
      </w:r>
      <w:r>
        <w:rPr>
          <w:rFonts w:ascii="Calibri" w:hAnsi="Calibri"/>
          <w:color w:val="548DD4"/>
        </w:rPr>
        <w:t xml:space="preserve"> Symposium de l’Axe SHS, le14 juin 2013 à Nantes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7182"/>
      </w:tblGrid>
      <w:tr w:rsidR="00FC5031" w:rsidTr="00FC5031"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C5031" w:rsidRDefault="00FC503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Prénom : </w:t>
            </w:r>
          </w:p>
        </w:tc>
        <w:tc>
          <w:tcPr>
            <w:tcW w:w="8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5031" w:rsidRDefault="00FC503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C5031" w:rsidTr="00FC5031"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C5031" w:rsidRDefault="00FC503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 : </w:t>
            </w:r>
          </w:p>
        </w:tc>
        <w:tc>
          <w:tcPr>
            <w:tcW w:w="8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5031" w:rsidRDefault="00FC503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C5031" w:rsidTr="00FC5031"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C5031" w:rsidRDefault="00FC503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Adresse : </w:t>
            </w:r>
          </w:p>
        </w:tc>
        <w:tc>
          <w:tcPr>
            <w:tcW w:w="8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5031" w:rsidRDefault="00FC503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C5031" w:rsidTr="00FC5031"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C5031" w:rsidRDefault="00FC503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Code postal – Ville : </w:t>
            </w:r>
          </w:p>
        </w:tc>
        <w:tc>
          <w:tcPr>
            <w:tcW w:w="8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5031" w:rsidRDefault="00FC503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C5031" w:rsidTr="00FC5031"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C5031" w:rsidRDefault="00FC503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Courriel : </w:t>
            </w:r>
          </w:p>
        </w:tc>
        <w:tc>
          <w:tcPr>
            <w:tcW w:w="8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C5031" w:rsidRDefault="00FC503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FC5031" w:rsidTr="00FC5031">
        <w:tc>
          <w:tcPr>
            <w:tcW w:w="2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C5031" w:rsidRDefault="00FC5031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Téléphone : </w:t>
            </w:r>
          </w:p>
        </w:tc>
        <w:tc>
          <w:tcPr>
            <w:tcW w:w="84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C5031" w:rsidRDefault="00FC503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FC5031" w:rsidRDefault="00FC5031" w:rsidP="00FC5031">
      <w:pPr>
        <w:spacing w:line="360" w:lineRule="auto"/>
        <w:rPr>
          <w:b/>
          <w:sz w:val="24"/>
          <w:szCs w:val="24"/>
        </w:rPr>
      </w:pPr>
    </w:p>
    <w:p w:rsidR="00FC5031" w:rsidRDefault="00FC5031" w:rsidP="00FC5031">
      <w:pPr>
        <w:ind w:left="993"/>
      </w:pPr>
    </w:p>
    <w:p w:rsidR="00FC5031" w:rsidRDefault="00FC5031" w:rsidP="00FC5031">
      <w:pPr>
        <w:spacing w:before="0"/>
        <w:ind w:left="993"/>
        <w:rPr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61595</wp:posOffset>
                </wp:positionV>
                <wp:extent cx="144145" cy="144145"/>
                <wp:effectExtent l="15875" t="13970" r="11430" b="133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.25pt;margin-top:4.8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" strokeweight="1pt"/>
            </w:pict>
          </mc:Fallback>
        </mc:AlternateContent>
      </w:r>
      <w:r>
        <w:rPr>
          <w:b/>
          <w:sz w:val="28"/>
        </w:rPr>
        <w:t>Inscription comme auditeurs-auditrice au symposium</w:t>
      </w:r>
    </w:p>
    <w:p w:rsidR="00FC5031" w:rsidRDefault="00FC5031" w:rsidP="00FC5031">
      <w:pPr>
        <w:pBdr>
          <w:bottom w:val="single" w:sz="4" w:space="1" w:color="auto"/>
        </w:pBdr>
      </w:pPr>
    </w:p>
    <w:p w:rsidR="00FC5031" w:rsidRDefault="00FC5031" w:rsidP="00FC5031">
      <w:pPr>
        <w:rPr>
          <w:rFonts w:ascii="Cooper Black" w:hAnsi="Cooper Black"/>
          <w:i/>
        </w:rPr>
      </w:pPr>
      <w:r>
        <w:rPr>
          <w:rFonts w:ascii="Cooper Black" w:hAnsi="Cooper Black"/>
          <w:i/>
        </w:rPr>
        <w:t xml:space="preserve">À nous retourner avant le </w:t>
      </w:r>
      <w:r>
        <w:rPr>
          <w:rFonts w:ascii="Cooper Black" w:hAnsi="Cooper Black"/>
          <w:i/>
        </w:rPr>
        <w:t xml:space="preserve">31 mai </w:t>
      </w:r>
      <w:bookmarkStart w:id="0" w:name="_GoBack"/>
      <w:bookmarkEnd w:id="0"/>
      <w:r>
        <w:rPr>
          <w:rFonts w:ascii="Cooper Black" w:hAnsi="Cooper Black"/>
          <w:i/>
        </w:rPr>
        <w:t> 2013, Merci.</w:t>
      </w:r>
    </w:p>
    <w:p w:rsidR="00FC5031" w:rsidRDefault="00FC5031" w:rsidP="00FC5031">
      <w:pPr>
        <w:jc w:val="center"/>
        <w:rPr>
          <w:b/>
          <w:color w:val="4F81BD"/>
          <w:szCs w:val="24"/>
        </w:rPr>
      </w:pPr>
      <w:r>
        <w:rPr>
          <w:b/>
          <w:color w:val="4F81BD"/>
          <w:szCs w:val="24"/>
        </w:rPr>
        <w:t xml:space="preserve">Contacts scientifique : </w:t>
      </w:r>
      <w:hyperlink r:id="rId7" w:history="1">
        <w:r>
          <w:rPr>
            <w:rStyle w:val="Lienhypertexte"/>
            <w:b/>
            <w:szCs w:val="24"/>
          </w:rPr>
          <w:t>ghislaine.lozachmeur@univ-brest.fr</w:t>
        </w:r>
      </w:hyperlink>
      <w:r>
        <w:rPr>
          <w:b/>
          <w:color w:val="4F81BD"/>
          <w:szCs w:val="24"/>
        </w:rPr>
        <w:t xml:space="preserve"> </w:t>
      </w:r>
      <w:r>
        <w:rPr>
          <w:b/>
          <w:szCs w:val="24"/>
        </w:rPr>
        <w:t>et</w:t>
      </w:r>
      <w:r>
        <w:rPr>
          <w:b/>
          <w:color w:val="4F81BD"/>
          <w:szCs w:val="24"/>
        </w:rPr>
        <w:t xml:space="preserve"> </w:t>
      </w:r>
      <w:hyperlink r:id="rId8" w:history="1">
        <w:r>
          <w:rPr>
            <w:rStyle w:val="Lienhypertexte"/>
            <w:rFonts w:cs="Arial"/>
            <w:b/>
            <w:szCs w:val="24"/>
            <w:shd w:val="clear" w:color="auto" w:fill="FFFFFF"/>
          </w:rPr>
          <w:t>colombat@med.univ-tours.fr</w:t>
        </w:r>
      </w:hyperlink>
    </w:p>
    <w:p w:rsidR="00CA6B74" w:rsidRDefault="00FC5031" w:rsidP="00FC5031">
      <w:r>
        <w:rPr>
          <w:b/>
          <w:color w:val="4F81BD"/>
          <w:szCs w:val="24"/>
        </w:rPr>
        <w:t>Contact Inscription :</w:t>
      </w:r>
      <w:r>
        <w:rPr>
          <w:szCs w:val="24"/>
        </w:rPr>
        <w:t xml:space="preserve"> </w:t>
      </w:r>
      <w:hyperlink r:id="rId9" w:history="1">
        <w:r>
          <w:rPr>
            <w:rStyle w:val="Lienhypertexte"/>
            <w:szCs w:val="24"/>
          </w:rPr>
          <w:t>cecile.medina.jaouen@gmail.com</w:t>
        </w:r>
      </w:hyperlink>
    </w:p>
    <w:sectPr w:rsidR="00CA6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31"/>
    <w:rsid w:val="008B253C"/>
    <w:rsid w:val="00DB5411"/>
    <w:rsid w:val="00FC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031"/>
    <w:pPr>
      <w:spacing w:before="120" w:after="0" w:line="240" w:lineRule="auto"/>
      <w:jc w:val="both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C5031"/>
    <w:rPr>
      <w:color w:val="0000FF"/>
      <w:u w:val="single"/>
    </w:rPr>
  </w:style>
  <w:style w:type="paragraph" w:styleId="Titre">
    <w:name w:val="Title"/>
    <w:basedOn w:val="Normal"/>
    <w:next w:val="Normal"/>
    <w:link w:val="TitreCar"/>
    <w:qFormat/>
    <w:rsid w:val="00FC503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FC503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aragraphedeliste">
    <w:name w:val="List Paragraph"/>
    <w:basedOn w:val="Normal"/>
    <w:uiPriority w:val="99"/>
    <w:qFormat/>
    <w:rsid w:val="00FC5031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C503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503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031"/>
    <w:pPr>
      <w:spacing w:before="120" w:after="0" w:line="240" w:lineRule="auto"/>
      <w:jc w:val="both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C5031"/>
    <w:rPr>
      <w:color w:val="0000FF"/>
      <w:u w:val="single"/>
    </w:rPr>
  </w:style>
  <w:style w:type="paragraph" w:styleId="Titre">
    <w:name w:val="Title"/>
    <w:basedOn w:val="Normal"/>
    <w:next w:val="Normal"/>
    <w:link w:val="TitreCar"/>
    <w:qFormat/>
    <w:rsid w:val="00FC503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FC503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aragraphedeliste">
    <w:name w:val="List Paragraph"/>
    <w:basedOn w:val="Normal"/>
    <w:uiPriority w:val="99"/>
    <w:qFormat/>
    <w:rsid w:val="00FC5031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C503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50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ombat@med.univ-tours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hislaine.lozachmeur@univ-brest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ecile.medina.jaouen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boulanger</dc:creator>
  <cp:lastModifiedBy>boulanger</cp:lastModifiedBy>
  <cp:revision>1</cp:revision>
  <dcterms:created xsi:type="dcterms:W3CDTF">2013-05-17T15:01:00Z</dcterms:created>
  <dcterms:modified xsi:type="dcterms:W3CDTF">2013-05-17T15:03:00Z</dcterms:modified>
</cp:coreProperties>
</file>