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F41C" w14:textId="5C67620D" w:rsidR="00D176B8" w:rsidRDefault="00D176B8">
      <w:pPr>
        <w:jc w:val="center"/>
      </w:pPr>
      <w:r>
        <w:rPr>
          <w:noProof/>
          <w:lang w:val="fr-FR"/>
        </w:rPr>
        <mc:AlternateContent>
          <mc:Choice Requires="wps">
            <w:drawing>
              <wp:anchor distT="0" distB="0" distL="114300" distR="114300" simplePos="0" relativeHeight="251659264" behindDoc="0" locked="0" layoutInCell="1" allowOverlap="1" wp14:anchorId="418DD498" wp14:editId="6EFAE269">
                <wp:simplePos x="0" y="0"/>
                <wp:positionH relativeFrom="column">
                  <wp:posOffset>300854</wp:posOffset>
                </wp:positionH>
                <wp:positionV relativeFrom="paragraph">
                  <wp:posOffset>-63355</wp:posOffset>
                </wp:positionV>
                <wp:extent cx="5168096" cy="2448045"/>
                <wp:effectExtent l="0" t="0" r="13970" b="28575"/>
                <wp:wrapNone/>
                <wp:docPr id="1" name="Zone de texte 1"/>
                <wp:cNvGraphicFramePr/>
                <a:graphic xmlns:a="http://schemas.openxmlformats.org/drawingml/2006/main">
                  <a:graphicData uri="http://schemas.microsoft.com/office/word/2010/wordprocessingShape">
                    <wps:wsp>
                      <wps:cNvSpPr txBox="1"/>
                      <wps:spPr>
                        <a:xfrm>
                          <a:off x="0" y="0"/>
                          <a:ext cx="5168096" cy="2448045"/>
                        </a:xfrm>
                        <a:prstGeom prst="rect">
                          <a:avLst/>
                        </a:prstGeom>
                        <a:solidFill>
                          <a:schemeClr val="bg1">
                            <a:lumMod val="85000"/>
                          </a:schemeClr>
                        </a:solidFill>
                        <a:ln w="6350">
                          <a:solidFill>
                            <a:prstClr val="black"/>
                          </a:solidFill>
                        </a:ln>
                      </wps:spPr>
                      <wps:txbx>
                        <w:txbxContent>
                          <w:p w14:paraId="564BB004" w14:textId="77777777" w:rsidR="00D176B8" w:rsidRDefault="00D176B8" w:rsidP="00D176B8">
                            <w:pPr>
                              <w:jc w:val="center"/>
                              <w:rPr>
                                <w:b/>
                              </w:rPr>
                            </w:pPr>
                            <w:r w:rsidRPr="00D176B8">
                              <w:rPr>
                                <w:b/>
                              </w:rPr>
                              <w:t>Lettre de non-objection à l’utilisation de données à des fins de recherche</w:t>
                            </w:r>
                          </w:p>
                          <w:p w14:paraId="30AC5C8D" w14:textId="77777777" w:rsidR="00D176B8" w:rsidRPr="00D176B8" w:rsidRDefault="00D176B8" w:rsidP="00D176B8">
                            <w:pPr>
                              <w:jc w:val="center"/>
                              <w:rPr>
                                <w:b/>
                              </w:rPr>
                            </w:pPr>
                          </w:p>
                          <w:p w14:paraId="5F67518E" w14:textId="77777777" w:rsidR="00D176B8" w:rsidRPr="00D176B8" w:rsidRDefault="00D176B8" w:rsidP="00D176B8">
                            <w:pPr>
                              <w:jc w:val="center"/>
                              <w:rPr>
                                <w:b/>
                                <w:sz w:val="28"/>
                              </w:rPr>
                            </w:pPr>
                            <w:r w:rsidRPr="00D176B8">
                              <w:rPr>
                                <w:b/>
                                <w:sz w:val="28"/>
                              </w:rPr>
                              <w:t>« Etude des phénotypeS de pAtients de</w:t>
                            </w:r>
                          </w:p>
                          <w:p w14:paraId="19B0A79B" w14:textId="77777777" w:rsidR="00D176B8" w:rsidRPr="00D176B8" w:rsidRDefault="00D176B8" w:rsidP="00D176B8">
                            <w:pPr>
                              <w:jc w:val="center"/>
                              <w:rPr>
                                <w:b/>
                                <w:sz w:val="28"/>
                              </w:rPr>
                            </w:pPr>
                            <w:r w:rsidRPr="00D176B8">
                              <w:rPr>
                                <w:b/>
                                <w:sz w:val="28"/>
                              </w:rPr>
                              <w:t>FamIlles présentant une</w:t>
                            </w:r>
                          </w:p>
                          <w:p w14:paraId="291A91D1" w14:textId="77777777" w:rsidR="00D176B8" w:rsidRPr="00D176B8" w:rsidRDefault="00D176B8" w:rsidP="00D176B8">
                            <w:pPr>
                              <w:jc w:val="center"/>
                              <w:rPr>
                                <w:b/>
                                <w:sz w:val="28"/>
                              </w:rPr>
                            </w:pPr>
                            <w:r w:rsidRPr="00D176B8">
                              <w:rPr>
                                <w:b/>
                                <w:sz w:val="28"/>
                              </w:rPr>
                              <w:t>hypercholesteRolemie génétique »</w:t>
                            </w:r>
                          </w:p>
                          <w:p w14:paraId="7B58D4B7" w14:textId="77777777" w:rsidR="00D176B8" w:rsidRPr="00D176B8" w:rsidRDefault="00D176B8" w:rsidP="00D176B8">
                            <w:pPr>
                              <w:jc w:val="center"/>
                              <w:rPr>
                                <w:b/>
                                <w:sz w:val="32"/>
                              </w:rPr>
                            </w:pPr>
                          </w:p>
                          <w:p w14:paraId="19E56FDC" w14:textId="77777777" w:rsidR="00D176B8" w:rsidRPr="00D176B8" w:rsidRDefault="00D176B8" w:rsidP="00D176B8">
                            <w:pPr>
                              <w:jc w:val="center"/>
                              <w:rPr>
                                <w:b/>
                              </w:rPr>
                            </w:pPr>
                            <w:r w:rsidRPr="00D176B8">
                              <w:rPr>
                                <w:b/>
                              </w:rPr>
                              <w:t>Titre abrégé : « SAFIR»</w:t>
                            </w:r>
                          </w:p>
                          <w:p w14:paraId="12011CAC" w14:textId="77777777" w:rsidR="00D176B8" w:rsidRPr="00D176B8" w:rsidRDefault="00D176B8" w:rsidP="00D176B8">
                            <w:pPr>
                              <w:jc w:val="center"/>
                              <w:rPr>
                                <w:b/>
                                <w:sz w:val="32"/>
                              </w:rPr>
                            </w:pPr>
                          </w:p>
                          <w:p w14:paraId="4FB5AC7A" w14:textId="77777777" w:rsidR="00D176B8" w:rsidRPr="00D176B8" w:rsidRDefault="00D176B8" w:rsidP="00D176B8">
                            <w:pPr>
                              <w:jc w:val="center"/>
                              <w:rPr>
                                <w:b/>
                              </w:rPr>
                            </w:pPr>
                            <w:r w:rsidRPr="00D176B8">
                              <w:rPr>
                                <w:b/>
                                <w:i/>
                              </w:rPr>
                              <w:t xml:space="preserve">Promoteur </w:t>
                            </w:r>
                            <w:r w:rsidRPr="00D176B8">
                              <w:rPr>
                                <w:b/>
                              </w:rPr>
                              <w:t>: CHU de Nantes</w:t>
                            </w:r>
                          </w:p>
                          <w:p w14:paraId="07A6B4CB" w14:textId="77777777" w:rsidR="00D176B8" w:rsidRPr="00D176B8" w:rsidRDefault="00D176B8" w:rsidP="00D176B8">
                            <w:pPr>
                              <w:jc w:val="center"/>
                              <w:rPr>
                                <w:sz w:val="10"/>
                              </w:rPr>
                            </w:pPr>
                          </w:p>
                          <w:p w14:paraId="52C75F11" w14:textId="21646792" w:rsidR="00D176B8" w:rsidRPr="00D176B8" w:rsidRDefault="00D176B8" w:rsidP="00D176B8">
                            <w:pPr>
                              <w:jc w:val="center"/>
                              <w:rPr>
                                <w:sz w:val="18"/>
                              </w:rPr>
                            </w:pPr>
                            <w:r w:rsidRPr="00D176B8">
                              <w:rPr>
                                <w:b/>
                                <w:i/>
                                <w:sz w:val="18"/>
                              </w:rPr>
                              <w:t>N° Enregistrement</w:t>
                            </w:r>
                            <w:r w:rsidRPr="00D176B8">
                              <w:rPr>
                                <w:sz w:val="18"/>
                              </w:rPr>
                              <w:t xml:space="preserve"> : 2017-A02039-44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DD498" id="_x0000_t202" coordsize="21600,21600" o:spt="202" path="m,l,21600r21600,l21600,xe">
                <v:stroke joinstyle="miter"/>
                <v:path gradientshapeok="t" o:connecttype="rect"/>
              </v:shapetype>
              <v:shape id="Zone de texte 1" o:spid="_x0000_s1026" type="#_x0000_t202" style="position:absolute;left:0;text-align:left;margin-left:23.7pt;margin-top:-5pt;width:406.95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" fillcolor="#d8d8d8 [2732]" strokeweight=".5pt">
                <v:textbox>
                  <w:txbxContent>
                    <w:p w14:paraId="564BB004" w14:textId="77777777" w:rsidR="00D176B8" w:rsidRDefault="00D176B8" w:rsidP="00D176B8">
                      <w:pPr>
                        <w:jc w:val="center"/>
                        <w:rPr>
                          <w:b/>
                        </w:rPr>
                      </w:pPr>
                      <w:r w:rsidRPr="00D176B8">
                        <w:rPr>
                          <w:b/>
                        </w:rPr>
                        <w:t>Lettre de non-objection à l’utilisation de données à des fins de recherche</w:t>
                      </w:r>
                    </w:p>
                    <w:p w14:paraId="30AC5C8D" w14:textId="77777777" w:rsidR="00D176B8" w:rsidRPr="00D176B8" w:rsidRDefault="00D176B8" w:rsidP="00D176B8">
                      <w:pPr>
                        <w:jc w:val="center"/>
                        <w:rPr>
                          <w:b/>
                        </w:rPr>
                      </w:pPr>
                    </w:p>
                    <w:p w14:paraId="5F67518E" w14:textId="77777777" w:rsidR="00D176B8" w:rsidRPr="00D176B8" w:rsidRDefault="00D176B8" w:rsidP="00D176B8">
                      <w:pPr>
                        <w:jc w:val="center"/>
                        <w:rPr>
                          <w:b/>
                          <w:sz w:val="28"/>
                        </w:rPr>
                      </w:pPr>
                      <w:r w:rsidRPr="00D176B8">
                        <w:rPr>
                          <w:b/>
                          <w:sz w:val="28"/>
                        </w:rPr>
                        <w:t xml:space="preserve">« Etude des </w:t>
                      </w:r>
                      <w:proofErr w:type="spellStart"/>
                      <w:r w:rsidRPr="00D176B8">
                        <w:rPr>
                          <w:b/>
                          <w:sz w:val="28"/>
                        </w:rPr>
                        <w:t>phénotypeS</w:t>
                      </w:r>
                      <w:proofErr w:type="spellEnd"/>
                      <w:r w:rsidRPr="00D176B8">
                        <w:rPr>
                          <w:b/>
                          <w:sz w:val="28"/>
                        </w:rPr>
                        <w:t xml:space="preserve"> de </w:t>
                      </w:r>
                      <w:proofErr w:type="spellStart"/>
                      <w:r w:rsidRPr="00D176B8">
                        <w:rPr>
                          <w:b/>
                          <w:sz w:val="28"/>
                        </w:rPr>
                        <w:t>pAtients</w:t>
                      </w:r>
                      <w:proofErr w:type="spellEnd"/>
                      <w:r w:rsidRPr="00D176B8">
                        <w:rPr>
                          <w:b/>
                          <w:sz w:val="28"/>
                        </w:rPr>
                        <w:t xml:space="preserve"> de</w:t>
                      </w:r>
                    </w:p>
                    <w:p w14:paraId="19B0A79B" w14:textId="77777777" w:rsidR="00D176B8" w:rsidRPr="00D176B8" w:rsidRDefault="00D176B8" w:rsidP="00D176B8">
                      <w:pPr>
                        <w:jc w:val="center"/>
                        <w:rPr>
                          <w:b/>
                          <w:sz w:val="28"/>
                        </w:rPr>
                      </w:pPr>
                      <w:proofErr w:type="spellStart"/>
                      <w:r w:rsidRPr="00D176B8">
                        <w:rPr>
                          <w:b/>
                          <w:sz w:val="28"/>
                        </w:rPr>
                        <w:t>FamIlles</w:t>
                      </w:r>
                      <w:proofErr w:type="spellEnd"/>
                      <w:r w:rsidRPr="00D176B8">
                        <w:rPr>
                          <w:b/>
                          <w:sz w:val="28"/>
                        </w:rPr>
                        <w:t xml:space="preserve"> présentant une</w:t>
                      </w:r>
                    </w:p>
                    <w:p w14:paraId="291A91D1" w14:textId="77777777" w:rsidR="00D176B8" w:rsidRPr="00D176B8" w:rsidRDefault="00D176B8" w:rsidP="00D176B8">
                      <w:pPr>
                        <w:jc w:val="center"/>
                        <w:rPr>
                          <w:b/>
                          <w:sz w:val="28"/>
                        </w:rPr>
                      </w:pPr>
                      <w:proofErr w:type="spellStart"/>
                      <w:proofErr w:type="gramStart"/>
                      <w:r w:rsidRPr="00D176B8">
                        <w:rPr>
                          <w:b/>
                          <w:sz w:val="28"/>
                        </w:rPr>
                        <w:t>hypercholesteRolemie</w:t>
                      </w:r>
                      <w:proofErr w:type="spellEnd"/>
                      <w:proofErr w:type="gramEnd"/>
                      <w:r w:rsidRPr="00D176B8">
                        <w:rPr>
                          <w:b/>
                          <w:sz w:val="28"/>
                        </w:rPr>
                        <w:t xml:space="preserve"> génétique »</w:t>
                      </w:r>
                    </w:p>
                    <w:p w14:paraId="7B58D4B7" w14:textId="77777777" w:rsidR="00D176B8" w:rsidRPr="00D176B8" w:rsidRDefault="00D176B8" w:rsidP="00D176B8">
                      <w:pPr>
                        <w:jc w:val="center"/>
                        <w:rPr>
                          <w:b/>
                          <w:sz w:val="32"/>
                        </w:rPr>
                      </w:pPr>
                    </w:p>
                    <w:p w14:paraId="19E56FDC" w14:textId="77777777" w:rsidR="00D176B8" w:rsidRPr="00D176B8" w:rsidRDefault="00D176B8" w:rsidP="00D176B8">
                      <w:pPr>
                        <w:jc w:val="center"/>
                        <w:rPr>
                          <w:b/>
                        </w:rPr>
                      </w:pPr>
                      <w:r w:rsidRPr="00D176B8">
                        <w:rPr>
                          <w:b/>
                        </w:rPr>
                        <w:t xml:space="preserve">Titre abrégé : « </w:t>
                      </w:r>
                      <w:proofErr w:type="gramStart"/>
                      <w:r w:rsidRPr="00D176B8">
                        <w:rPr>
                          <w:b/>
                        </w:rPr>
                        <w:t>SAFIR»</w:t>
                      </w:r>
                      <w:proofErr w:type="gramEnd"/>
                    </w:p>
                    <w:p w14:paraId="12011CAC" w14:textId="77777777" w:rsidR="00D176B8" w:rsidRPr="00D176B8" w:rsidRDefault="00D176B8" w:rsidP="00D176B8">
                      <w:pPr>
                        <w:jc w:val="center"/>
                        <w:rPr>
                          <w:b/>
                          <w:sz w:val="32"/>
                        </w:rPr>
                      </w:pPr>
                    </w:p>
                    <w:p w14:paraId="4FB5AC7A" w14:textId="77777777" w:rsidR="00D176B8" w:rsidRPr="00D176B8" w:rsidRDefault="00D176B8" w:rsidP="00D176B8">
                      <w:pPr>
                        <w:jc w:val="center"/>
                        <w:rPr>
                          <w:b/>
                        </w:rPr>
                      </w:pPr>
                      <w:r w:rsidRPr="00D176B8">
                        <w:rPr>
                          <w:b/>
                          <w:i/>
                        </w:rPr>
                        <w:t xml:space="preserve">Promoteur </w:t>
                      </w:r>
                      <w:r w:rsidRPr="00D176B8">
                        <w:rPr>
                          <w:b/>
                        </w:rPr>
                        <w:t>: CHU de Nantes</w:t>
                      </w:r>
                    </w:p>
                    <w:p w14:paraId="07A6B4CB" w14:textId="77777777" w:rsidR="00D176B8" w:rsidRPr="00D176B8" w:rsidRDefault="00D176B8" w:rsidP="00D176B8">
                      <w:pPr>
                        <w:jc w:val="center"/>
                        <w:rPr>
                          <w:sz w:val="10"/>
                        </w:rPr>
                      </w:pPr>
                    </w:p>
                    <w:p w14:paraId="52C75F11" w14:textId="21646792" w:rsidR="00D176B8" w:rsidRPr="00D176B8" w:rsidRDefault="00D176B8" w:rsidP="00D176B8">
                      <w:pPr>
                        <w:jc w:val="center"/>
                        <w:rPr>
                          <w:sz w:val="18"/>
                        </w:rPr>
                      </w:pPr>
                      <w:r w:rsidRPr="00D176B8">
                        <w:rPr>
                          <w:b/>
                          <w:i/>
                          <w:sz w:val="18"/>
                        </w:rPr>
                        <w:t>N° Enregistrement</w:t>
                      </w:r>
                      <w:r w:rsidRPr="00D176B8">
                        <w:rPr>
                          <w:sz w:val="18"/>
                        </w:rPr>
                        <w:t xml:space="preserve"> : 2017-A02039-44</w:t>
                      </w:r>
                    </w:p>
                  </w:txbxContent>
                </v:textbox>
              </v:shape>
            </w:pict>
          </mc:Fallback>
        </mc:AlternateContent>
      </w:r>
    </w:p>
    <w:p w14:paraId="4751B96B" w14:textId="3CAFF897" w:rsidR="00D176B8" w:rsidRDefault="00D176B8">
      <w:pPr>
        <w:jc w:val="center"/>
      </w:pPr>
    </w:p>
    <w:p w14:paraId="191CBC5D" w14:textId="500044D5" w:rsidR="00D176B8" w:rsidRDefault="00D176B8">
      <w:pPr>
        <w:jc w:val="center"/>
      </w:pPr>
    </w:p>
    <w:p w14:paraId="19F5B327" w14:textId="721CF81D" w:rsidR="00D176B8" w:rsidRDefault="00D176B8">
      <w:pPr>
        <w:jc w:val="center"/>
      </w:pPr>
    </w:p>
    <w:p w14:paraId="080CF92A" w14:textId="46BB0CE7" w:rsidR="00D176B8" w:rsidRDefault="00D176B8">
      <w:pPr>
        <w:jc w:val="center"/>
      </w:pPr>
    </w:p>
    <w:p w14:paraId="10EAD94E" w14:textId="5EFC7F62" w:rsidR="00D176B8" w:rsidRDefault="00D176B8">
      <w:pPr>
        <w:jc w:val="center"/>
      </w:pPr>
    </w:p>
    <w:p w14:paraId="17AFCEB0" w14:textId="4E98E19F" w:rsidR="00D176B8" w:rsidRDefault="00D176B8">
      <w:pPr>
        <w:jc w:val="center"/>
      </w:pPr>
    </w:p>
    <w:p w14:paraId="5A1466A1" w14:textId="5BB20E78" w:rsidR="00D176B8" w:rsidRDefault="00D176B8">
      <w:pPr>
        <w:jc w:val="center"/>
      </w:pPr>
    </w:p>
    <w:p w14:paraId="58E20595" w14:textId="71FD05DC" w:rsidR="00D176B8" w:rsidRDefault="00D176B8">
      <w:pPr>
        <w:jc w:val="center"/>
      </w:pPr>
    </w:p>
    <w:p w14:paraId="12D6B5DF" w14:textId="520BE3AF" w:rsidR="00D176B8" w:rsidRDefault="00D176B8">
      <w:pPr>
        <w:jc w:val="center"/>
      </w:pPr>
    </w:p>
    <w:p w14:paraId="2D2A88D7" w14:textId="53D078E5" w:rsidR="00D176B8" w:rsidRDefault="00D176B8">
      <w:pPr>
        <w:jc w:val="center"/>
      </w:pPr>
    </w:p>
    <w:p w14:paraId="7FBACC65" w14:textId="77777777" w:rsidR="00D176B8" w:rsidRDefault="00D176B8">
      <w:pPr>
        <w:jc w:val="center"/>
      </w:pPr>
    </w:p>
    <w:p w14:paraId="71D3046C" w14:textId="77777777" w:rsidR="00D176B8" w:rsidRDefault="00D176B8">
      <w:pPr>
        <w:jc w:val="center"/>
      </w:pPr>
    </w:p>
    <w:p w14:paraId="00000009" w14:textId="29CCDAC5" w:rsidR="00C93969" w:rsidRDefault="00C93969" w:rsidP="00D176B8"/>
    <w:p w14:paraId="32F17E86" w14:textId="77777777" w:rsidR="00D176B8" w:rsidRPr="00697C75" w:rsidRDefault="00D176B8" w:rsidP="00D176B8"/>
    <w:p w14:paraId="0000000A" w14:textId="1671995F" w:rsidR="00C93969" w:rsidRPr="00697C75" w:rsidRDefault="002276E5">
      <w:pPr>
        <w:jc w:val="center"/>
      </w:pPr>
      <w:r w:rsidRPr="00697C75">
        <w:t>Ce document est remis à la personne participant à la recherche</w:t>
      </w:r>
    </w:p>
    <w:p w14:paraId="0000000B" w14:textId="0F50F662" w:rsidR="00C93969" w:rsidRPr="00697C75" w:rsidRDefault="00C93969"/>
    <w:p w14:paraId="0000000C" w14:textId="77777777" w:rsidR="00C93969" w:rsidRPr="00697C75" w:rsidRDefault="00C93969"/>
    <w:p w14:paraId="0000000D" w14:textId="77777777" w:rsidR="00C93969" w:rsidRPr="00697C75" w:rsidRDefault="00C93969"/>
    <w:p w14:paraId="0000000E" w14:textId="77777777" w:rsidR="00C93969" w:rsidRPr="00697C75" w:rsidRDefault="002276E5">
      <w:r w:rsidRPr="00697C75">
        <w:t>Madame, Monsieur,</w:t>
      </w:r>
    </w:p>
    <w:p w14:paraId="0000000F" w14:textId="77777777" w:rsidR="00C93969" w:rsidRPr="00697C75" w:rsidRDefault="00C93969"/>
    <w:p w14:paraId="3CE545FC" w14:textId="77777777" w:rsidR="00847BF6" w:rsidRDefault="00847BF6">
      <w:pPr>
        <w:rPr>
          <w:i/>
        </w:rPr>
      </w:pPr>
    </w:p>
    <w:p w14:paraId="0E6201E8" w14:textId="578724C4" w:rsidR="00847BF6" w:rsidRDefault="00847BF6" w:rsidP="00847BF6">
      <w:pPr>
        <w:jc w:val="both"/>
        <w:rPr>
          <w:iCs/>
        </w:rPr>
      </w:pPr>
      <w:bookmarkStart w:id="0" w:name="_GoBack"/>
      <w:r w:rsidRPr="00F20CF1">
        <w:rPr>
          <w:iCs/>
        </w:rPr>
        <w:t xml:space="preserve">Vous avez participé à l’étude </w:t>
      </w:r>
      <w:r w:rsidRPr="00F20CF1">
        <w:rPr>
          <w:b/>
          <w:bCs/>
          <w:iCs/>
        </w:rPr>
        <w:t xml:space="preserve">SAFIR </w:t>
      </w:r>
      <w:r w:rsidRPr="00F20CF1">
        <w:rPr>
          <w:iCs/>
        </w:rPr>
        <w:t>qui vise à identifier les facteurs associés à une protection cardiovasculaire dans le cadre d’une hypercholestérolémie familiale hétérozygote. Le recrutement de cette étude est dorénavant terminé et les analyses</w:t>
      </w:r>
      <w:r w:rsidR="00F20CF1" w:rsidRPr="00F20CF1">
        <w:rPr>
          <w:iCs/>
        </w:rPr>
        <w:t xml:space="preserve"> </w:t>
      </w:r>
      <w:r w:rsidRPr="00F20CF1">
        <w:rPr>
          <w:iCs/>
        </w:rPr>
        <w:t xml:space="preserve">sont actuellement en cours. </w:t>
      </w:r>
      <w:r w:rsidR="00935866">
        <w:rPr>
          <w:iCs/>
        </w:rPr>
        <w:t>Pour votre information, les résultats concernant les caractéristiques à l’inclusion des participants de</w:t>
      </w:r>
      <w:r w:rsidR="00935866" w:rsidRPr="00935866">
        <w:rPr>
          <w:b/>
          <w:bCs/>
          <w:iCs/>
        </w:rPr>
        <w:t xml:space="preserve"> SAFIR</w:t>
      </w:r>
      <w:r w:rsidR="00935866">
        <w:rPr>
          <w:iCs/>
        </w:rPr>
        <w:t xml:space="preserve"> en fonction du bras de recrutement : i) avec atteinte cardiovasculaire ou ii) «</w:t>
      </w:r>
      <w:r w:rsidR="00F92218">
        <w:rPr>
          <w:iCs/>
        </w:rPr>
        <w:t xml:space="preserve"> </w:t>
      </w:r>
      <w:r w:rsidR="00935866">
        <w:rPr>
          <w:iCs/>
        </w:rPr>
        <w:t xml:space="preserve">protégés », sont détaillés dans </w:t>
      </w:r>
      <w:r w:rsidR="00935866" w:rsidRPr="00935866">
        <w:rPr>
          <w:i/>
        </w:rPr>
        <w:t>l’</w:t>
      </w:r>
      <w:r w:rsidR="00935866" w:rsidRPr="00935866">
        <w:rPr>
          <w:b/>
          <w:bCs/>
          <w:i/>
        </w:rPr>
        <w:t>Annexe 1</w:t>
      </w:r>
      <w:r w:rsidR="00935866">
        <w:rPr>
          <w:iCs/>
        </w:rPr>
        <w:t>.</w:t>
      </w:r>
    </w:p>
    <w:bookmarkEnd w:id="0"/>
    <w:p w14:paraId="56D5B19B" w14:textId="77777777" w:rsidR="00F20CF1" w:rsidRPr="00F20CF1" w:rsidRDefault="00F20CF1" w:rsidP="00847BF6">
      <w:pPr>
        <w:jc w:val="both"/>
        <w:rPr>
          <w:iCs/>
        </w:rPr>
      </w:pPr>
    </w:p>
    <w:p w14:paraId="00000011" w14:textId="0B821D4A" w:rsidR="00C93969" w:rsidRPr="00935866" w:rsidRDefault="00847BF6" w:rsidP="00847BF6">
      <w:pPr>
        <w:jc w:val="both"/>
        <w:rPr>
          <w:iCs/>
        </w:rPr>
      </w:pPr>
      <w:r w:rsidRPr="00F20CF1">
        <w:rPr>
          <w:iCs/>
        </w:rPr>
        <w:t>Dans ce cadre, nous souhait</w:t>
      </w:r>
      <w:r w:rsidR="00F20CF1" w:rsidRPr="00F20CF1">
        <w:rPr>
          <w:iCs/>
        </w:rPr>
        <w:t>ions vous informer d’un</w:t>
      </w:r>
      <w:r w:rsidR="00935866">
        <w:rPr>
          <w:iCs/>
        </w:rPr>
        <w:t xml:space="preserve"> projet</w:t>
      </w:r>
      <w:r w:rsidR="00F20CF1" w:rsidRPr="00F20CF1">
        <w:rPr>
          <w:iCs/>
        </w:rPr>
        <w:t xml:space="preserve"> de réutilisation secondaire d’une partie des données collectées dans le cadre de l’étude </w:t>
      </w:r>
      <w:r w:rsidR="00F20CF1" w:rsidRPr="00F20CF1">
        <w:rPr>
          <w:b/>
          <w:bCs/>
          <w:iCs/>
        </w:rPr>
        <w:t>SAFIR</w:t>
      </w:r>
      <w:r w:rsidR="00F20CF1" w:rsidRPr="00F20CF1">
        <w:rPr>
          <w:iCs/>
        </w:rPr>
        <w:t xml:space="preserve"> </w:t>
      </w:r>
      <w:r w:rsidR="00F20CF1">
        <w:rPr>
          <w:iCs/>
        </w:rPr>
        <w:t xml:space="preserve">en collaboration avec </w:t>
      </w:r>
      <w:r w:rsidR="00F20CF1" w:rsidRPr="00F20CF1">
        <w:rPr>
          <w:i/>
        </w:rPr>
        <w:t>Dassault Systèmes</w:t>
      </w:r>
      <w:r w:rsidR="00F20CF1">
        <w:rPr>
          <w:iCs/>
        </w:rPr>
        <w:t xml:space="preserve"> dans le cadre d’un projet national </w:t>
      </w:r>
      <w:r w:rsidR="00935866">
        <w:rPr>
          <w:iCs/>
        </w:rPr>
        <w:t xml:space="preserve">financé </w:t>
      </w:r>
      <w:r w:rsidR="00F20CF1">
        <w:rPr>
          <w:iCs/>
        </w:rPr>
        <w:t xml:space="preserve">par BPI-France dénommé </w:t>
      </w:r>
      <w:r w:rsidR="00F20CF1" w:rsidRPr="00F20CF1">
        <w:rPr>
          <w:b/>
          <w:bCs/>
          <w:iCs/>
        </w:rPr>
        <w:t>MEDITWIN</w:t>
      </w:r>
      <w:r w:rsidR="00F20CF1">
        <w:rPr>
          <w:iCs/>
        </w:rPr>
        <w:t xml:space="preserve">. Ce projet vise à élaborer un modèle de jumeau numérique de prédiction du risque cardiovasculaire afin d’améliorer la prise en charge des patients à haut risque, en identifiant </w:t>
      </w:r>
      <w:r w:rsidR="00935866">
        <w:rPr>
          <w:iCs/>
        </w:rPr>
        <w:t>notamment ceux</w:t>
      </w:r>
      <w:r w:rsidR="00F20CF1">
        <w:rPr>
          <w:iCs/>
        </w:rPr>
        <w:t xml:space="preserve"> les plus à risque </w:t>
      </w:r>
      <w:r w:rsidR="00935866">
        <w:rPr>
          <w:iCs/>
        </w:rPr>
        <w:t>de développer un événement cardiovasculaire. Ces données ne concernent pas les données génétiques, mais uniquement les données cliniques, biologiques incluant les résultats des analyses de lipidomique</w:t>
      </w:r>
      <w:r w:rsidR="00C23BF5">
        <w:rPr>
          <w:iCs/>
        </w:rPr>
        <w:t xml:space="preserve"> et </w:t>
      </w:r>
      <w:r w:rsidR="00935866">
        <w:rPr>
          <w:iCs/>
        </w:rPr>
        <w:t xml:space="preserve">de métabolomique. </w:t>
      </w:r>
      <w:r w:rsidR="00C23BF5">
        <w:rPr>
          <w:iCs/>
        </w:rPr>
        <w:t xml:space="preserve">Dans certains centres, cela concerne aussi les données de métagénomique (analyses du microbiote dans les selles). </w:t>
      </w:r>
      <w:r w:rsidR="00935866">
        <w:rPr>
          <w:iCs/>
        </w:rPr>
        <w:t xml:space="preserve">Le projet </w:t>
      </w:r>
      <w:r w:rsidR="00935866" w:rsidRPr="00935866">
        <w:rPr>
          <w:b/>
          <w:bCs/>
          <w:iCs/>
        </w:rPr>
        <w:t xml:space="preserve">MEDITWIN </w:t>
      </w:r>
      <w:r w:rsidR="00935866">
        <w:rPr>
          <w:iCs/>
        </w:rPr>
        <w:t xml:space="preserve">s’inscrit parfaitement dans les objectifs de l’étude </w:t>
      </w:r>
      <w:r w:rsidR="00935866" w:rsidRPr="00935866">
        <w:rPr>
          <w:b/>
          <w:bCs/>
          <w:iCs/>
        </w:rPr>
        <w:t xml:space="preserve">SAFIR </w:t>
      </w:r>
      <w:r w:rsidR="00935866">
        <w:rPr>
          <w:iCs/>
        </w:rPr>
        <w:t>en cherchant à améliorer la prévention des maladies cardiovasculaires, première cause de mortalité en France chez la femme.</w:t>
      </w:r>
    </w:p>
    <w:p w14:paraId="00000012" w14:textId="77777777" w:rsidR="00C93969" w:rsidRPr="00697C75" w:rsidRDefault="00C93969"/>
    <w:p w14:paraId="00000015" w14:textId="758FB50A" w:rsidR="00C93969" w:rsidRDefault="00C93969"/>
    <w:p w14:paraId="25214316" w14:textId="08175F9D" w:rsidR="00D176B8" w:rsidRDefault="00D176B8"/>
    <w:p w14:paraId="03BBBB7E" w14:textId="54147FC1" w:rsidR="00D176B8" w:rsidRDefault="00D176B8"/>
    <w:p w14:paraId="3175E4AF" w14:textId="12D2D1B0" w:rsidR="00D176B8" w:rsidRDefault="00D176B8"/>
    <w:p w14:paraId="3CC304AF" w14:textId="20978CCF" w:rsidR="00D176B8" w:rsidRDefault="00D176B8"/>
    <w:p w14:paraId="7101B5DE" w14:textId="77777777" w:rsidR="00D176B8" w:rsidRPr="00697C75" w:rsidRDefault="00D176B8"/>
    <w:p w14:paraId="00000016" w14:textId="77777777" w:rsidR="00C93969" w:rsidRPr="00697C75" w:rsidRDefault="002276E5" w:rsidP="00FF5CA0">
      <w:pPr>
        <w:pBdr>
          <w:bottom w:val="single" w:sz="4" w:space="1" w:color="auto"/>
        </w:pBdr>
        <w:jc w:val="both"/>
        <w:rPr>
          <w:b/>
        </w:rPr>
      </w:pPr>
      <w:r w:rsidRPr="00697C75">
        <w:rPr>
          <w:b/>
        </w:rPr>
        <w:t>QUELS SONT VOS DROITS ?</w:t>
      </w:r>
    </w:p>
    <w:p w14:paraId="6FF21D12" w14:textId="77777777" w:rsidR="00FF5CA0" w:rsidRDefault="00FF5CA0" w:rsidP="00697C75">
      <w:pPr>
        <w:jc w:val="both"/>
        <w:rPr>
          <w:b/>
        </w:rPr>
      </w:pPr>
    </w:p>
    <w:p w14:paraId="00000018" w14:textId="43069E42" w:rsidR="00C93969" w:rsidRPr="00FF5CA0" w:rsidRDefault="002276E5" w:rsidP="00FF5CA0">
      <w:pPr>
        <w:pStyle w:val="Paragraphedeliste"/>
        <w:numPr>
          <w:ilvl w:val="0"/>
          <w:numId w:val="2"/>
        </w:numPr>
        <w:jc w:val="both"/>
        <w:rPr>
          <w:b/>
        </w:rPr>
      </w:pPr>
      <w:r w:rsidRPr="00FF5CA0">
        <w:rPr>
          <w:b/>
        </w:rPr>
        <w:t>Traitement des données</w:t>
      </w:r>
    </w:p>
    <w:p w14:paraId="00000019" w14:textId="77777777" w:rsidR="00C93969" w:rsidRPr="00697C75" w:rsidRDefault="00C93969" w:rsidP="00697C75">
      <w:pPr>
        <w:jc w:val="both"/>
        <w:rPr>
          <w:b/>
        </w:rPr>
      </w:pPr>
    </w:p>
    <w:p w14:paraId="0000001A" w14:textId="77777777" w:rsidR="00C93969" w:rsidRPr="00697C75" w:rsidRDefault="002276E5" w:rsidP="00697C75">
      <w:pPr>
        <w:ind w:right="120"/>
        <w:jc w:val="both"/>
      </w:pPr>
      <w:r w:rsidRPr="00697C75">
        <w:t>Le traitement de vos données personnelles a pour fondement juridique l’exécution d’une mission d’intérêt public que constitue cette recherche (article 6.1.e du Règlement (UE) 2016/679 du Parlement européen et du Conseil du 27 avril 2016 relatif à la protection des personnes physiques à l'égard du traitement des données à caractère personnel et à la libre circulation de ces données (RGPD)). Il s'agit d’une des exceptions prévues par l'article 9 du même texte, permettant le traitement des données de santé.</w:t>
      </w:r>
    </w:p>
    <w:p w14:paraId="0000001B" w14:textId="77777777" w:rsidR="00C93969" w:rsidRPr="00697C75" w:rsidRDefault="00C93969" w:rsidP="00697C75">
      <w:pPr>
        <w:ind w:right="120"/>
        <w:jc w:val="both"/>
      </w:pPr>
    </w:p>
    <w:p w14:paraId="0000001C" w14:textId="77777777" w:rsidR="00C93969" w:rsidRPr="00D176B8" w:rsidRDefault="002276E5" w:rsidP="00697C75">
      <w:pPr>
        <w:ind w:right="120"/>
        <w:jc w:val="both"/>
      </w:pPr>
      <w:r w:rsidRPr="00697C75">
        <w:t xml:space="preserve">Dans le cadre de cette recherche, un traitement informatique de vos données personnelles a été mis en œuvre afin d’analyser les résultats de la recherche et de remplir l’objectif de la </w:t>
      </w:r>
      <w:r w:rsidRPr="00D176B8">
        <w:t xml:space="preserve">recherche. Pour cela, les données vous concernant ont été recueillies dans un fichier informatique auquel a accès le Promoteur de la recherche (CHU de Nantes). </w:t>
      </w:r>
    </w:p>
    <w:p w14:paraId="0000001D" w14:textId="77777777" w:rsidR="00C93969" w:rsidRPr="00D176B8" w:rsidRDefault="00C93969" w:rsidP="00697C75">
      <w:pPr>
        <w:ind w:right="120"/>
        <w:jc w:val="both"/>
      </w:pPr>
    </w:p>
    <w:p w14:paraId="0000001E" w14:textId="77777777" w:rsidR="00C93969" w:rsidRPr="00D176B8" w:rsidRDefault="002276E5" w:rsidP="00697C75">
      <w:pPr>
        <w:ind w:right="120"/>
        <w:jc w:val="both"/>
      </w:pPr>
      <w:r w:rsidRPr="00D176B8">
        <w:t>La base de données associée est réalisée conformément à la loi informatique et libertés, dans le respect de la méthodologie de référence MR004.</w:t>
      </w:r>
    </w:p>
    <w:p w14:paraId="0000001F" w14:textId="77777777" w:rsidR="00C93969" w:rsidRPr="00697C75" w:rsidRDefault="002276E5" w:rsidP="00697C75">
      <w:pPr>
        <w:ind w:right="120"/>
        <w:jc w:val="both"/>
      </w:pPr>
      <w:r w:rsidRPr="00697C75">
        <w:rPr>
          <w:highlight w:val="yellow"/>
        </w:rPr>
        <w:t xml:space="preserve"> </w:t>
      </w:r>
    </w:p>
    <w:p w14:paraId="00000020" w14:textId="77777777" w:rsidR="00C93969" w:rsidRPr="00697C75" w:rsidRDefault="002276E5" w:rsidP="00697C75">
      <w:pPr>
        <w:jc w:val="both"/>
      </w:pPr>
      <w:r w:rsidRPr="00697C75">
        <w:t>Afin d’assurer leur confidentialité, vos données sont identifiées par un numéro de code et vos initiales</w:t>
      </w:r>
      <w:r w:rsidRPr="00697C75">
        <w:rPr>
          <w:color w:val="00B050"/>
        </w:rPr>
        <w:t xml:space="preserve">. </w:t>
      </w:r>
      <w:r w:rsidRPr="00697C75">
        <w:t>Les personnes intervenant dans la recherche dans le cadre de leurs missions ont accès à vos données codées.</w:t>
      </w:r>
    </w:p>
    <w:p w14:paraId="00000023" w14:textId="68DE9083" w:rsidR="00C93969" w:rsidRPr="00697C75" w:rsidRDefault="002276E5" w:rsidP="00697C75">
      <w:pPr>
        <w:jc w:val="both"/>
      </w:pPr>
      <w:r w:rsidRPr="00697C75">
        <w:t>Les seules personnes qui ont accès à vos données directement identifiantes sont les personnes qui ont assuré votre prise en charge dans le cadre de la recherche et les personnes responsables du contrôle et de l'assurance qualité de la recherche.</w:t>
      </w:r>
    </w:p>
    <w:p w14:paraId="00000024" w14:textId="77777777" w:rsidR="00C93969" w:rsidRPr="00697C75" w:rsidRDefault="002276E5" w:rsidP="00697C75">
      <w:pPr>
        <w:jc w:val="both"/>
      </w:pPr>
      <w:r w:rsidRPr="00697C75">
        <w:t xml:space="preserve"> </w:t>
      </w:r>
    </w:p>
    <w:p w14:paraId="00000025" w14:textId="77777777" w:rsidR="00C93969" w:rsidRPr="00697C75" w:rsidRDefault="002276E5" w:rsidP="00697C75">
      <w:pPr>
        <w:jc w:val="both"/>
      </w:pPr>
      <w:r w:rsidRPr="00697C75">
        <w:t>Vos données pseudonymisées (identifiées par un numéro de code et vos initiales) seront susceptibles d’être exploitées dans le cadre de publications ou de communications ; dans ce cas votre anonymat sera préservé.</w:t>
      </w:r>
    </w:p>
    <w:p w14:paraId="00000026" w14:textId="77777777" w:rsidR="00C93969" w:rsidRPr="00697C75" w:rsidRDefault="002276E5" w:rsidP="00697C75">
      <w:pPr>
        <w:jc w:val="both"/>
      </w:pPr>
      <w:r w:rsidRPr="00697C75">
        <w:t>Conformément aux dispositions de la loi relative à l’informatique aux fichiers et aux libertés (loi modifiée du 6 janvier 1978),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de limitation et d’opposition du traitement de vos données personnelles. Si vous décidez de retirer votre consentement pour participer à la recherche, les données obtenues avant que celui-ci n'ait été retiré seront utilisées conformément à l’article L.1122-1-1 du CSP. Les données recueillies après le retrait de votre consentement ne seront pas utilisées pour cette recherche et resteront destinées à l’usage strict du soin. Vous pouvez également porter une réclamation auprès d'une autorité de contrôle (CNIL pour la France :</w:t>
      </w:r>
      <w:hyperlink r:id="rId7">
        <w:r w:rsidRPr="00697C75">
          <w:t xml:space="preserve"> </w:t>
        </w:r>
      </w:hyperlink>
      <w:hyperlink r:id="rId8">
        <w:r w:rsidRPr="00697C75">
          <w:rPr>
            <w:color w:val="1155CC"/>
            <w:u w:val="single"/>
          </w:rPr>
          <w:t>https://www.cnil.fr/fr/webform/adresser-une-plainte/</w:t>
        </w:r>
      </w:hyperlink>
      <w:r w:rsidRPr="00697C75">
        <w:t xml:space="preserve"> ).</w:t>
      </w:r>
    </w:p>
    <w:p w14:paraId="00000027" w14:textId="77777777" w:rsidR="00C93969" w:rsidRPr="00697C75" w:rsidRDefault="002276E5" w:rsidP="00697C75">
      <w:pPr>
        <w:jc w:val="both"/>
      </w:pPr>
      <w:r w:rsidRPr="00697C75">
        <w:t xml:space="preserve"> </w:t>
      </w:r>
    </w:p>
    <w:p w14:paraId="00000028" w14:textId="445BBFAE" w:rsidR="00C93969" w:rsidRPr="000575E4" w:rsidRDefault="002276E5" w:rsidP="00697C75">
      <w:pPr>
        <w:jc w:val="both"/>
      </w:pPr>
      <w:r w:rsidRPr="000575E4">
        <w:t>Ces données seront utilisées lors de recherches ultérieures exclusivement à des fins scientifiques, notamment dans le cadre du projet M</w:t>
      </w:r>
      <w:r w:rsidR="00C23BF5" w:rsidRPr="000575E4">
        <w:t>EDITWIN</w:t>
      </w:r>
      <w:r w:rsidRPr="000575E4">
        <w:t xml:space="preserve"> </w:t>
      </w:r>
      <w:r w:rsidR="007B23B2" w:rsidRPr="000575E4">
        <w:t>présenté ci-dessus</w:t>
      </w:r>
      <w:r w:rsidRPr="000575E4">
        <w:t xml:space="preserve">. </w:t>
      </w:r>
      <w:r w:rsidR="00F92218" w:rsidRPr="000575E4">
        <w:t xml:space="preserve">Une partie des informations recueillies dans le cadre de l’étude SAFIR seront traitées par l’INRIA, l’IHU ICAN et Dassault System dans le cadre de Meditwin. </w:t>
      </w:r>
      <w:r w:rsidRPr="000575E4">
        <w:t>Vous pouvez retirer votre consentement à cette utilisation ultérieure ou exercer votre faculté d'opposition à tout moment.</w:t>
      </w:r>
    </w:p>
    <w:p w14:paraId="00000029" w14:textId="77777777" w:rsidR="00C93969" w:rsidRPr="00697C75" w:rsidRDefault="002276E5" w:rsidP="00697C75">
      <w:pPr>
        <w:jc w:val="both"/>
      </w:pPr>
      <w:r w:rsidRPr="00697C75">
        <w:lastRenderedPageBreak/>
        <w:t>Vous pouvez également accéder directement ou par l’intermédiaire d’un médecin de votre choix à l’ensemble de vos données médicales en application des dispositions de l’article L 1111-7 du Code de la Santé Publique.</w:t>
      </w:r>
    </w:p>
    <w:p w14:paraId="0000002A" w14:textId="77777777" w:rsidR="00C93969" w:rsidRPr="00697C75" w:rsidRDefault="002276E5" w:rsidP="00697C75">
      <w:pPr>
        <w:jc w:val="both"/>
      </w:pPr>
      <w:r w:rsidRPr="00697C75">
        <w:t xml:space="preserve"> </w:t>
      </w:r>
    </w:p>
    <w:p w14:paraId="0000002B" w14:textId="77777777" w:rsidR="00C93969" w:rsidRPr="00697C75" w:rsidRDefault="002276E5" w:rsidP="00697C75">
      <w:pPr>
        <w:jc w:val="both"/>
      </w:pPr>
      <w:r w:rsidRPr="00697C75">
        <w:t>Pour obtenir des informations sur le(s) nouveau(x) traitement(s) de vos données, le promoteur a mis en place un site web dynamique (« portail de transparence ») que vous pourrez consulter régulièrement et préalablement à la mise en œuvre de chaque nouveau traitement, à l’adresse suivante :</w:t>
      </w:r>
      <w:hyperlink r:id="rId9">
        <w:r w:rsidRPr="00697C75">
          <w:t xml:space="preserve"> </w:t>
        </w:r>
      </w:hyperlink>
      <w:hyperlink r:id="rId10">
        <w:r w:rsidRPr="00697C75">
          <w:rPr>
            <w:color w:val="1155CC"/>
            <w:u w:val="single"/>
          </w:rPr>
          <w:t>https://www.chu-nantes.fr/</w:t>
        </w:r>
      </w:hyperlink>
      <w:r w:rsidRPr="00697C75">
        <w:t>, section Recherche / patient. Cette page détaillera l’ensemble des mentions obligatoires du RGPD, notamment, pour chaque projet concerné, l’identité du responsable de traitement et les finalités poursuivies justifiant la réutilisation de vos données. Le site sera mis à jour environ tous les mois.</w:t>
      </w:r>
    </w:p>
    <w:p w14:paraId="0000002C" w14:textId="77777777" w:rsidR="00C93969" w:rsidRPr="00697C75" w:rsidRDefault="00C93969" w:rsidP="00697C75">
      <w:pPr>
        <w:jc w:val="both"/>
      </w:pPr>
    </w:p>
    <w:p w14:paraId="0000002D" w14:textId="77777777" w:rsidR="00C93969" w:rsidRPr="00FF5CA0" w:rsidRDefault="002276E5" w:rsidP="00FF5CA0">
      <w:pPr>
        <w:pStyle w:val="Paragraphedeliste"/>
        <w:numPr>
          <w:ilvl w:val="0"/>
          <w:numId w:val="1"/>
        </w:numPr>
        <w:jc w:val="both"/>
        <w:rPr>
          <w:b/>
        </w:rPr>
      </w:pPr>
      <w:r w:rsidRPr="00FF5CA0">
        <w:rPr>
          <w:b/>
        </w:rPr>
        <w:t xml:space="preserve">Accès aux résultats globaux de la recherche </w:t>
      </w:r>
    </w:p>
    <w:p w14:paraId="68722ED9" w14:textId="77777777" w:rsidR="00FF5CA0" w:rsidRDefault="00FF5CA0" w:rsidP="00697C75">
      <w:pPr>
        <w:jc w:val="both"/>
      </w:pPr>
    </w:p>
    <w:p w14:paraId="0000002E" w14:textId="119DA93C" w:rsidR="00C93969" w:rsidRPr="00697C75" w:rsidRDefault="002276E5" w:rsidP="00697C75">
      <w:pPr>
        <w:jc w:val="both"/>
      </w:pPr>
      <w:r w:rsidRPr="00697C75">
        <w:t>A la fin de la recherche, et à votre demande, vous pourrez être informé(e) par l’investigateur des résultats globaux de cette recherche (dès qu’ils seront disponibles).</w:t>
      </w:r>
    </w:p>
    <w:p w14:paraId="0000002F" w14:textId="21545AB0" w:rsidR="00C93969" w:rsidRDefault="00C93969" w:rsidP="00697C75">
      <w:pPr>
        <w:jc w:val="both"/>
      </w:pPr>
    </w:p>
    <w:p w14:paraId="3C27D812" w14:textId="77777777" w:rsidR="00D176B8" w:rsidRPr="00697C75" w:rsidRDefault="00D176B8" w:rsidP="00697C75">
      <w:pPr>
        <w:jc w:val="both"/>
      </w:pPr>
    </w:p>
    <w:p w14:paraId="00000033" w14:textId="77777777" w:rsidR="00C93969" w:rsidRPr="00697C75" w:rsidRDefault="002276E5" w:rsidP="00FF5CA0">
      <w:pPr>
        <w:pStyle w:val="Titre1"/>
        <w:keepNext w:val="0"/>
        <w:keepLines w:val="0"/>
        <w:pBdr>
          <w:bottom w:val="single" w:sz="4" w:space="1" w:color="auto"/>
        </w:pBdr>
        <w:spacing w:before="0" w:after="0"/>
        <w:jc w:val="both"/>
        <w:rPr>
          <w:rFonts w:ascii="Calibri" w:eastAsia="Calibri" w:hAnsi="Calibri" w:cs="Calibri"/>
          <w:b/>
          <w:sz w:val="22"/>
          <w:szCs w:val="22"/>
        </w:rPr>
      </w:pPr>
      <w:bookmarkStart w:id="1" w:name="_a7tk95nozka4" w:colFirst="0" w:colLast="0"/>
      <w:bookmarkStart w:id="2" w:name="_w5ee3pel0d1w" w:colFirst="0" w:colLast="0"/>
      <w:bookmarkStart w:id="3" w:name="_j3ge8ewcqt67" w:colFirst="0" w:colLast="0"/>
      <w:bookmarkEnd w:id="1"/>
      <w:bookmarkEnd w:id="2"/>
      <w:bookmarkEnd w:id="3"/>
      <w:r w:rsidRPr="00697C75">
        <w:rPr>
          <w:b/>
          <w:sz w:val="22"/>
          <w:szCs w:val="22"/>
        </w:rPr>
        <w:t>QUE DEVEZ-VOUS FAIRE ?</w:t>
      </w:r>
    </w:p>
    <w:p w14:paraId="00000034" w14:textId="77777777" w:rsidR="00C93969" w:rsidRPr="00697C75" w:rsidRDefault="002276E5" w:rsidP="00697C75">
      <w:pPr>
        <w:jc w:val="both"/>
      </w:pPr>
      <w:r w:rsidRPr="00697C75">
        <w:t xml:space="preserve"> </w:t>
      </w:r>
    </w:p>
    <w:p w14:paraId="00000035" w14:textId="77777777" w:rsidR="00C93969" w:rsidRPr="00697C75" w:rsidRDefault="002276E5" w:rsidP="00697C75">
      <w:pPr>
        <w:jc w:val="both"/>
      </w:pPr>
      <w:r w:rsidRPr="00697C75">
        <w:t>Si vous ne vous opposez pas à l’utilisation secondaire des données issues de l’étude SAFIR, vous n’avez rien à faire.</w:t>
      </w:r>
    </w:p>
    <w:p w14:paraId="00000036" w14:textId="77777777" w:rsidR="00C93969" w:rsidRPr="00697C75" w:rsidRDefault="002276E5" w:rsidP="00697C75">
      <w:pPr>
        <w:jc w:val="both"/>
      </w:pPr>
      <w:r w:rsidRPr="00697C75">
        <w:t xml:space="preserve"> </w:t>
      </w:r>
    </w:p>
    <w:p w14:paraId="00000037" w14:textId="77777777" w:rsidR="00C93969" w:rsidRPr="00697C75" w:rsidRDefault="002276E5" w:rsidP="00697C75">
      <w:pPr>
        <w:jc w:val="both"/>
      </w:pPr>
      <w:r w:rsidRPr="00697C75">
        <w:t>Si vous êtes opposé(e) à la réutilisation de vos données, vous pouvez :</w:t>
      </w:r>
    </w:p>
    <w:p w14:paraId="00000038" w14:textId="77777777" w:rsidR="00C93969" w:rsidRPr="00697C75" w:rsidRDefault="002276E5" w:rsidP="00697C75">
      <w:pPr>
        <w:ind w:left="1140" w:hanging="360"/>
        <w:jc w:val="both"/>
      </w:pPr>
      <w:r w:rsidRPr="00697C75">
        <w:t>§  Remplir et signer le formulaire d’opposition ci-après et le retourner à votre médecin.</w:t>
      </w:r>
    </w:p>
    <w:p w14:paraId="00000039" w14:textId="1588BE7A" w:rsidR="00C93969" w:rsidRPr="00697C75" w:rsidRDefault="007E2BF3" w:rsidP="00697C75">
      <w:pPr>
        <w:ind w:left="1140" w:hanging="360"/>
        <w:jc w:val="both"/>
      </w:pPr>
      <w:r>
        <w:t xml:space="preserve">§ </w:t>
      </w:r>
      <w:r w:rsidR="002276E5" w:rsidRPr="00697C75">
        <w:t>Contacter directement votre médecin ou le médecin responsable de l’étude (coordonnées dans la section contacts)</w:t>
      </w:r>
    </w:p>
    <w:p w14:paraId="0000003A" w14:textId="30A1BAA2" w:rsidR="00C93969" w:rsidRPr="00697C75" w:rsidRDefault="007E2BF3" w:rsidP="00697C75">
      <w:pPr>
        <w:ind w:left="1140" w:hanging="360"/>
        <w:jc w:val="both"/>
      </w:pPr>
      <w:r>
        <w:t xml:space="preserve">§ </w:t>
      </w:r>
      <w:r w:rsidR="002276E5" w:rsidRPr="00697C75">
        <w:t>A réception de ce courrier, vous disposez de 3 semaines pour vous y opposer. L’étude n’inclura pas vos données en cas d’opposition dans ce délai. En cas d’opposition après ce délai, vos données seront soustraites à l’étude sauf en cas d’impossibilité technique ou de mise en péril de l’étude</w:t>
      </w:r>
    </w:p>
    <w:p w14:paraId="0000003B" w14:textId="77777777" w:rsidR="00C93969" w:rsidRPr="00697C75" w:rsidRDefault="00C93969"/>
    <w:p w14:paraId="0000003C" w14:textId="77777777" w:rsidR="00C93969" w:rsidRPr="00697C75" w:rsidRDefault="00C93969"/>
    <w:p w14:paraId="0000003D" w14:textId="77777777" w:rsidR="00C93969" w:rsidRPr="00697C75" w:rsidRDefault="00C93969"/>
    <w:p w14:paraId="0000003E" w14:textId="77777777" w:rsidR="00C93969" w:rsidRPr="00697C75" w:rsidRDefault="002276E5" w:rsidP="00FF5CA0">
      <w:pPr>
        <w:pBdr>
          <w:bottom w:val="single" w:sz="4" w:space="1" w:color="auto"/>
        </w:pBdr>
        <w:rPr>
          <w:b/>
        </w:rPr>
      </w:pPr>
      <w:r w:rsidRPr="00697C75">
        <w:rPr>
          <w:b/>
        </w:rPr>
        <w:t>VOS CONTACTS :</w:t>
      </w:r>
    </w:p>
    <w:p w14:paraId="60E24B9B" w14:textId="77777777" w:rsidR="00FF5CA0" w:rsidRDefault="00FF5CA0"/>
    <w:p w14:paraId="0000003F" w14:textId="289E6DAD" w:rsidR="00C93969" w:rsidRDefault="002276E5">
      <w:r w:rsidRPr="00697C75">
        <w:t>Pour toute question concernant l’étude, retrait de consentement, ou pour exercer vos droits concernant vos données (accès, rectification, etc…), votre contact privilégié est :</w:t>
      </w:r>
    </w:p>
    <w:p w14:paraId="5C3032DA" w14:textId="77777777" w:rsidR="00FF5CA0" w:rsidRPr="00697C75" w:rsidRDefault="00FF5CA0"/>
    <w:p w14:paraId="00000040" w14:textId="77777777" w:rsidR="00C93969" w:rsidRPr="00FF5CA0" w:rsidRDefault="002276E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rPr>
          <w:b/>
        </w:rPr>
      </w:pPr>
      <w:r w:rsidRPr="00FF5CA0">
        <w:rPr>
          <w:b/>
        </w:rPr>
        <w:t>L’investigateur coordonnateur de la recherche :</w:t>
      </w:r>
    </w:p>
    <w:p w14:paraId="00000041" w14:textId="30F247B4" w:rsidR="00C93969" w:rsidRPr="00697C75" w:rsidRDefault="00C23BF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pPr>
      <w:r>
        <w:t xml:space="preserve">Pr. </w:t>
      </w:r>
      <w:r w:rsidR="002276E5" w:rsidRPr="00697C75">
        <w:t>Bertrand CARIOU</w:t>
      </w:r>
    </w:p>
    <w:p w14:paraId="7C5A5000" w14:textId="1D5C5703" w:rsidR="00C23BF5" w:rsidRDefault="007E2BF3" w:rsidP="00FF5CA0">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sym w:font="Wingdings" w:char="F02A"/>
      </w:r>
      <w:r>
        <w:t xml:space="preserve"> </w:t>
      </w:r>
      <w:r w:rsidR="002276E5" w:rsidRPr="00697C75">
        <w:t>Clinique d’</w:t>
      </w:r>
      <w:r w:rsidR="00C23BF5">
        <w:t>E</w:t>
      </w:r>
      <w:r w:rsidR="002276E5" w:rsidRPr="00697C75">
        <w:t xml:space="preserve">ndocrinologie, Maladie métabolique et </w:t>
      </w:r>
      <w:r w:rsidR="00C23BF5">
        <w:t>N</w:t>
      </w:r>
      <w:r w:rsidR="002276E5" w:rsidRPr="00697C75">
        <w:t>utrition</w:t>
      </w:r>
      <w:r w:rsidR="00C23BF5">
        <w:t xml:space="preserve"> (EDN)</w:t>
      </w:r>
      <w:r w:rsidR="002276E5" w:rsidRPr="00697C75">
        <w:t xml:space="preserve"> </w:t>
      </w:r>
    </w:p>
    <w:p w14:paraId="00000042" w14:textId="7DF3B238" w:rsidR="00C93969" w:rsidRPr="00697C75" w:rsidRDefault="00C23BF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pPr>
      <w:r>
        <w:t xml:space="preserve">L’institut du thorax - </w:t>
      </w:r>
      <w:r w:rsidR="002276E5" w:rsidRPr="00697C75">
        <w:t>CHU de Nantes</w:t>
      </w:r>
    </w:p>
    <w:p w14:paraId="00000043" w14:textId="7A114DBD" w:rsidR="00C93969" w:rsidRPr="00697C75" w:rsidRDefault="007E2BF3"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pPr>
      <w:r>
        <w:sym w:font="Wingdings" w:char="F028"/>
      </w:r>
      <w:r>
        <w:t xml:space="preserve"> </w:t>
      </w:r>
      <w:r w:rsidR="002276E5" w:rsidRPr="00697C75">
        <w:t>02.53.48.28.27</w:t>
      </w:r>
    </w:p>
    <w:p w14:paraId="00000044" w14:textId="77777777" w:rsidR="00C93969" w:rsidRPr="00697C75" w:rsidRDefault="00C93969"/>
    <w:p w14:paraId="00000045" w14:textId="1BA04F74" w:rsidR="00C93969" w:rsidRDefault="002276E5">
      <w:r w:rsidRPr="00697C75">
        <w:t>Pour toute question générale sur le traitement des données :</w:t>
      </w:r>
    </w:p>
    <w:p w14:paraId="7014E04B" w14:textId="77777777" w:rsidR="00FF5CA0" w:rsidRPr="00697C75" w:rsidRDefault="00FF5CA0"/>
    <w:p w14:paraId="00000046" w14:textId="77777777" w:rsidR="00C93969" w:rsidRPr="00FF5CA0" w:rsidRDefault="002276E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rPr>
          <w:b/>
        </w:rPr>
      </w:pPr>
      <w:r w:rsidRPr="00FF5CA0">
        <w:rPr>
          <w:b/>
        </w:rPr>
        <w:t>Le promoteur de la recherche, responsable du traitement :</w:t>
      </w:r>
    </w:p>
    <w:p w14:paraId="00000047" w14:textId="77777777" w:rsidR="00C93969" w:rsidRPr="00697C75" w:rsidRDefault="002276E5" w:rsidP="00FF5CA0">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697C75">
        <w:t>CHU de Nantes, direction de la recherche</w:t>
      </w:r>
    </w:p>
    <w:p w14:paraId="00000048" w14:textId="77777777" w:rsidR="00C93969" w:rsidRPr="00697C75" w:rsidRDefault="002276E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pPr>
      <w:r w:rsidRPr="00697C75">
        <w:t>5 allée de l’Ile Gloriette, 44093 NANTES Cedex 1</w:t>
      </w:r>
    </w:p>
    <w:p w14:paraId="00000049" w14:textId="77777777" w:rsidR="00C93969" w:rsidRPr="00FF5CA0" w:rsidRDefault="002276E5"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rPr>
          <w:b/>
        </w:rPr>
      </w:pPr>
      <w:r w:rsidRPr="00FF5CA0">
        <w:rPr>
          <w:b/>
        </w:rPr>
        <w:t>Le Délégué à la protection des Données (DPO) :</w:t>
      </w:r>
    </w:p>
    <w:p w14:paraId="0000004A" w14:textId="385465C7" w:rsidR="00C93969" w:rsidRDefault="006C70A4" w:rsidP="00FF5CA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pPr>
      <w:hyperlink r:id="rId11" w:history="1">
        <w:r w:rsidR="00FF5CA0" w:rsidRPr="00012835">
          <w:rPr>
            <w:rStyle w:val="Lienhypertexte"/>
          </w:rPr>
          <w:t>vosdonneespersonnelles@chu-nantes.fr</w:t>
        </w:r>
      </w:hyperlink>
      <w:r w:rsidR="00FF5CA0">
        <w:t xml:space="preserve"> </w:t>
      </w:r>
    </w:p>
    <w:p w14:paraId="18D163CE" w14:textId="612F1CAD" w:rsidR="007E2BF3" w:rsidRDefault="007E2BF3" w:rsidP="007E2BF3"/>
    <w:p w14:paraId="676C0DA9" w14:textId="3754ED0E" w:rsidR="007E2BF3" w:rsidRDefault="007E2BF3" w:rsidP="007E2BF3"/>
    <w:p w14:paraId="5016F1B3" w14:textId="1B434209" w:rsidR="007E2BF3" w:rsidRDefault="007E2BF3" w:rsidP="007E2BF3"/>
    <w:p w14:paraId="7E491D38" w14:textId="55F2F843" w:rsidR="007E2BF3" w:rsidRDefault="007E2BF3" w:rsidP="007E2BF3"/>
    <w:p w14:paraId="652AF32F" w14:textId="3BC051E7" w:rsidR="007E2BF3" w:rsidRDefault="007E2BF3" w:rsidP="007E2BF3"/>
    <w:p w14:paraId="5C12E01C" w14:textId="5B2C802A" w:rsidR="007E2BF3" w:rsidRDefault="007E2BF3" w:rsidP="007E2BF3"/>
    <w:p w14:paraId="553DBDF9" w14:textId="16C0F9DF" w:rsidR="007E2BF3" w:rsidRDefault="007E2BF3">
      <w:r>
        <w:br w:type="page"/>
      </w:r>
    </w:p>
    <w:p w14:paraId="64987626" w14:textId="615CF927" w:rsidR="007E2BF3" w:rsidRPr="007E2BF3" w:rsidRDefault="007E2BF3" w:rsidP="007E2BF3">
      <w:pPr>
        <w:jc w:val="center"/>
        <w:rPr>
          <w:rFonts w:asciiTheme="minorHAnsi" w:hAnsiTheme="minorHAnsi"/>
          <w:b/>
          <w:sz w:val="24"/>
          <w:szCs w:val="24"/>
        </w:rPr>
      </w:pPr>
      <w:r w:rsidRPr="007E2BF3">
        <w:rPr>
          <w:rFonts w:asciiTheme="minorHAnsi" w:hAnsiTheme="minorHAnsi"/>
          <w:b/>
          <w:sz w:val="24"/>
          <w:szCs w:val="24"/>
        </w:rPr>
        <w:lastRenderedPageBreak/>
        <w:t xml:space="preserve">Vous souhaitez vous opposer à la recherche : </w:t>
      </w:r>
      <w:r w:rsidR="000575E4">
        <w:rPr>
          <w:rFonts w:asciiTheme="minorHAnsi" w:hAnsiTheme="minorHAnsi"/>
          <w:sz w:val="24"/>
          <w:szCs w:val="24"/>
        </w:rPr>
        <w:t>Meditwin</w:t>
      </w:r>
    </w:p>
    <w:p w14:paraId="47F9702A" w14:textId="77777777" w:rsidR="007E2BF3" w:rsidRPr="00452DA8" w:rsidRDefault="007E2BF3" w:rsidP="007E2BF3">
      <w:pPr>
        <w:rPr>
          <w:rFonts w:asciiTheme="minorHAnsi" w:hAnsiTheme="minorHAnsi"/>
          <w:b/>
          <w:sz w:val="28"/>
          <w:u w:val="single"/>
        </w:rPr>
      </w:pPr>
    </w:p>
    <w:p w14:paraId="4750C55D" w14:textId="77777777" w:rsidR="007E2BF3" w:rsidRPr="00452DA8" w:rsidRDefault="007E2BF3" w:rsidP="007E2BF3">
      <w:pPr>
        <w:rPr>
          <w:rFonts w:asciiTheme="minorHAnsi" w:hAnsiTheme="minorHAnsi"/>
          <w:b/>
          <w:sz w:val="28"/>
          <w:u w:val="single"/>
        </w:rPr>
      </w:pPr>
      <w:r w:rsidRPr="007E2BF3">
        <w:rPr>
          <w:rFonts w:asciiTheme="minorHAnsi" w:hAnsiTheme="minorHAnsi"/>
          <w:b/>
          <w:sz w:val="24"/>
          <w:u w:val="single"/>
        </w:rPr>
        <w:t xml:space="preserve">Etape 1 : Compléter ce formulaire : </w:t>
      </w:r>
    </w:p>
    <w:p w14:paraId="00B04CEB" w14:textId="77777777" w:rsidR="007E2BF3" w:rsidRPr="007E2BF3" w:rsidRDefault="007E2BF3" w:rsidP="007E2BF3">
      <w:pPr>
        <w:jc w:val="both"/>
        <w:rPr>
          <w:rFonts w:asciiTheme="minorHAnsi" w:hAnsiTheme="minorHAnsi"/>
          <w:sz w:val="10"/>
        </w:rPr>
      </w:pPr>
    </w:p>
    <w:p w14:paraId="06837578" w14:textId="77777777" w:rsidR="007E2BF3" w:rsidRPr="00452DA8" w:rsidRDefault="007E2BF3" w:rsidP="007E2BF3">
      <w:pPr>
        <w:jc w:val="both"/>
        <w:rPr>
          <w:rFonts w:asciiTheme="minorHAnsi" w:hAnsiTheme="minorHAnsi"/>
          <w:b/>
        </w:rPr>
      </w:pPr>
      <w:r w:rsidRPr="00452DA8">
        <w:rPr>
          <w:rFonts w:asciiTheme="minorHAnsi" w:hAnsiTheme="minorHAnsi"/>
          <w:b/>
        </w:rPr>
        <w:t>Cas 1 : je m’oppose pour moi-même</w:t>
      </w:r>
    </w:p>
    <w:p w14:paraId="7C3E2281" w14:textId="77777777" w:rsidR="007E2BF3" w:rsidRPr="00452DA8" w:rsidRDefault="007E2BF3" w:rsidP="007E2BF3">
      <w:pPr>
        <w:jc w:val="both"/>
        <w:rPr>
          <w:rFonts w:asciiTheme="minorHAnsi" w:hAnsiTheme="minorHAnsi"/>
          <w:sz w:val="16"/>
          <w:szCs w:val="16"/>
        </w:rPr>
      </w:pPr>
    </w:p>
    <w:p w14:paraId="76BEB71D"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 xml:space="preserve">Je soussigné(e), </w:t>
      </w:r>
    </w:p>
    <w:p w14:paraId="0D83C50E" w14:textId="0A62CF3E"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rPr>
          <w:rFonts w:asciiTheme="minorHAnsi" w:hAnsiTheme="minorHAnsi"/>
        </w:rPr>
      </w:pPr>
      <w:r w:rsidRPr="00452DA8">
        <w:rPr>
          <w:rFonts w:asciiTheme="minorHAnsi" w:hAnsiTheme="minorHAnsi"/>
        </w:rPr>
        <w:t xml:space="preserve">Nom </w:t>
      </w:r>
      <w:r w:rsidR="005C7258">
        <w:rPr>
          <w:rFonts w:asciiTheme="minorHAnsi" w:hAnsiTheme="minorHAnsi"/>
        </w:rPr>
        <w:t>usuel : ………………………………………………</w:t>
      </w:r>
      <w:r w:rsidRPr="00452DA8">
        <w:rPr>
          <w:rFonts w:asciiTheme="minorHAnsi" w:hAnsiTheme="minorHAnsi"/>
        </w:rPr>
        <w:t>Nom de naissance : ……………………………………………….</w:t>
      </w:r>
    </w:p>
    <w:p w14:paraId="132B64C2"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jc w:val="both"/>
        <w:rPr>
          <w:rFonts w:asciiTheme="minorHAnsi" w:hAnsiTheme="minorHAnsi"/>
        </w:rPr>
      </w:pPr>
      <w:r w:rsidRPr="00452DA8">
        <w:rPr>
          <w:rFonts w:asciiTheme="minorHAnsi" w:hAnsiTheme="minorHAnsi"/>
        </w:rPr>
        <w:t>Prénom :………………………………………………………………………………………………………</w:t>
      </w:r>
    </w:p>
    <w:p w14:paraId="02C52293" w14:textId="1DAD1300" w:rsidR="007E2BF3" w:rsidRPr="00452DA8" w:rsidRDefault="005C7258" w:rsidP="007E2BF3">
      <w:pPr>
        <w:pBdr>
          <w:top w:val="single" w:sz="4" w:space="1" w:color="auto"/>
          <w:left w:val="single" w:sz="4" w:space="4" w:color="auto"/>
          <w:bottom w:val="single" w:sz="4" w:space="1" w:color="auto"/>
          <w:right w:val="single" w:sz="4" w:space="4" w:color="auto"/>
        </w:pBdr>
        <w:shd w:val="clear" w:color="auto" w:fill="F3F3F3"/>
        <w:spacing w:before="120"/>
        <w:jc w:val="both"/>
        <w:rPr>
          <w:rFonts w:asciiTheme="minorHAnsi" w:hAnsiTheme="minorHAnsi"/>
        </w:rPr>
      </w:pPr>
      <w:r>
        <w:rPr>
          <w:rFonts w:asciiTheme="minorHAnsi" w:hAnsiTheme="minorHAnsi"/>
        </w:rPr>
        <w:t xml:space="preserve">Date de naissance : ………………………………     </w:t>
      </w:r>
      <w:r w:rsidR="007E2BF3" w:rsidRPr="00452DA8">
        <w:rPr>
          <w:rFonts w:asciiTheme="minorHAnsi" w:hAnsiTheme="minorHAnsi"/>
        </w:rPr>
        <w:t>Lieu de naissance : ………………….………………….…………</w:t>
      </w:r>
    </w:p>
    <w:p w14:paraId="5FCC0870"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i/>
        </w:rPr>
      </w:pPr>
    </w:p>
    <w:p w14:paraId="316CA2E2" w14:textId="1A3A567E"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bCs/>
        </w:rPr>
      </w:pPr>
      <w:r w:rsidRPr="00452DA8">
        <w:rPr>
          <w:rFonts w:asciiTheme="minorHAnsi" w:hAnsiTheme="minorHAnsi"/>
        </w:rPr>
        <w:t>M’oppose à l’utilisation de mes données de santé pour cette recherche :</w:t>
      </w:r>
      <w:r w:rsidRPr="00452DA8">
        <w:rPr>
          <w:rFonts w:asciiTheme="minorHAnsi" w:hAnsiTheme="minorHAnsi"/>
          <w:b/>
          <w:bCs/>
        </w:rPr>
        <w:t xml:space="preserve"> </w:t>
      </w:r>
      <w:sdt>
        <w:sdtPr>
          <w:rPr>
            <w:rFonts w:asciiTheme="minorHAnsi" w:hAnsiTheme="minorHAnsi"/>
            <w:b/>
            <w:bCs/>
          </w:rPr>
          <w:id w:val="-2110345313"/>
          <w14:checkbox>
            <w14:checked w14:val="0"/>
            <w14:checkedState w14:val="2612" w14:font="MS Gothic"/>
            <w14:uncheckedState w14:val="2610" w14:font="MS Gothic"/>
          </w14:checkbox>
        </w:sdtPr>
        <w:sdtEndPr/>
        <w:sdtContent>
          <w:r w:rsidR="005C7258">
            <w:rPr>
              <w:rFonts w:ascii="MS Gothic" w:eastAsia="MS Gothic" w:hAnsi="MS Gothic" w:hint="eastAsia"/>
              <w:b/>
              <w:bCs/>
            </w:rPr>
            <w:t>☐</w:t>
          </w:r>
        </w:sdtContent>
      </w:sdt>
      <w:r w:rsidRPr="00452DA8">
        <w:rPr>
          <w:rFonts w:asciiTheme="minorHAnsi" w:hAnsiTheme="minorHAnsi"/>
          <w:b/>
          <w:bCs/>
        </w:rPr>
        <w:t xml:space="preserve"> oui</w:t>
      </w:r>
    </w:p>
    <w:p w14:paraId="2FB17BB0"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46E2E2A2"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r w:rsidRPr="00452DA8">
        <w:rPr>
          <w:rFonts w:asciiTheme="minorHAnsi" w:hAnsiTheme="minorHAnsi"/>
        </w:rPr>
        <w:t>A ………………………………………………</w:t>
      </w:r>
      <w:r w:rsidRPr="00452DA8">
        <w:rPr>
          <w:rFonts w:asciiTheme="minorHAnsi" w:hAnsiTheme="minorHAnsi"/>
        </w:rPr>
        <w:tab/>
      </w:r>
      <w:r w:rsidRPr="00452DA8">
        <w:rPr>
          <w:rFonts w:asciiTheme="minorHAnsi" w:hAnsiTheme="minorHAnsi"/>
        </w:rPr>
        <w:tab/>
        <w:t>Date : ………./………/………….</w:t>
      </w:r>
    </w:p>
    <w:p w14:paraId="091D3693"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40C35116"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 xml:space="preserve">Signature : </w:t>
      </w:r>
    </w:p>
    <w:p w14:paraId="200A8EDD"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p>
    <w:p w14:paraId="50176DE8"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p>
    <w:p w14:paraId="2DE02AE9" w14:textId="77777777" w:rsidR="007E2BF3" w:rsidRPr="007E2BF3" w:rsidRDefault="007E2BF3" w:rsidP="007E2BF3">
      <w:pPr>
        <w:jc w:val="both"/>
        <w:rPr>
          <w:rFonts w:asciiTheme="minorHAnsi" w:hAnsiTheme="minorHAnsi"/>
          <w:sz w:val="10"/>
        </w:rPr>
      </w:pPr>
    </w:p>
    <w:p w14:paraId="0BDAE704" w14:textId="77777777" w:rsidR="007E2BF3" w:rsidRPr="00452DA8" w:rsidRDefault="007E2BF3" w:rsidP="007E2BF3">
      <w:pPr>
        <w:jc w:val="both"/>
        <w:rPr>
          <w:rFonts w:asciiTheme="minorHAnsi" w:hAnsiTheme="minorHAnsi"/>
          <w:b/>
        </w:rPr>
      </w:pPr>
      <w:r w:rsidRPr="00452DA8">
        <w:rPr>
          <w:rFonts w:asciiTheme="minorHAnsi" w:hAnsiTheme="minorHAnsi"/>
          <w:b/>
        </w:rPr>
        <w:t>OU Cas 2 : En tant que représentant, je m’oppose pour un mineur, une personne protégée</w:t>
      </w:r>
    </w:p>
    <w:p w14:paraId="67DD4B09" w14:textId="77777777" w:rsidR="007E2BF3" w:rsidRPr="00452DA8" w:rsidRDefault="007E2BF3" w:rsidP="007E2BF3">
      <w:pPr>
        <w:jc w:val="both"/>
        <w:rPr>
          <w:rFonts w:asciiTheme="minorHAnsi" w:hAnsiTheme="minorHAnsi"/>
          <w:b/>
          <w:sz w:val="16"/>
          <w:szCs w:val="16"/>
        </w:rPr>
      </w:pPr>
    </w:p>
    <w:p w14:paraId="2F947628"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 xml:space="preserve">Je soussigné(e), </w:t>
      </w:r>
    </w:p>
    <w:p w14:paraId="6D85A6DC" w14:textId="7B85A991"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rPr>
          <w:rFonts w:asciiTheme="minorHAnsi" w:hAnsiTheme="minorHAnsi"/>
        </w:rPr>
      </w:pPr>
      <w:r w:rsidRPr="00452DA8">
        <w:rPr>
          <w:rFonts w:asciiTheme="minorHAnsi" w:hAnsiTheme="minorHAnsi"/>
        </w:rPr>
        <w:t>Nom usuel : …………………………………………………………Prénom :………………………………………………</w:t>
      </w:r>
    </w:p>
    <w:p w14:paraId="3B5F26F4"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rPr>
          <w:rFonts w:asciiTheme="minorHAnsi" w:hAnsiTheme="minorHAnsi"/>
        </w:rPr>
      </w:pPr>
    </w:p>
    <w:p w14:paraId="4C66412C"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Identité de la personne pour laquelle je signe :</w:t>
      </w:r>
    </w:p>
    <w:p w14:paraId="09DF095B" w14:textId="2A798CD5"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rPr>
          <w:rFonts w:asciiTheme="minorHAnsi" w:hAnsiTheme="minorHAnsi"/>
        </w:rPr>
      </w:pPr>
      <w:r w:rsidRPr="00452DA8">
        <w:rPr>
          <w:rFonts w:asciiTheme="minorHAnsi" w:hAnsiTheme="minorHAnsi"/>
        </w:rPr>
        <w:t>Nom usuel : ………………………………………………Nom de naissance : ……………………………………………</w:t>
      </w:r>
    </w:p>
    <w:p w14:paraId="4C76AFC4"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jc w:val="both"/>
        <w:rPr>
          <w:rFonts w:asciiTheme="minorHAnsi" w:hAnsiTheme="minorHAnsi"/>
        </w:rPr>
      </w:pPr>
      <w:r w:rsidRPr="00452DA8">
        <w:rPr>
          <w:rFonts w:asciiTheme="minorHAnsi" w:hAnsiTheme="minorHAnsi"/>
        </w:rPr>
        <w:t>Prénom :………………………………………………………………………………………………………</w:t>
      </w:r>
    </w:p>
    <w:p w14:paraId="0041C587" w14:textId="551DD606"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spacing w:before="120"/>
        <w:jc w:val="both"/>
        <w:rPr>
          <w:rFonts w:asciiTheme="minorHAnsi" w:hAnsiTheme="minorHAnsi"/>
        </w:rPr>
      </w:pPr>
      <w:r w:rsidRPr="00452DA8">
        <w:rPr>
          <w:rFonts w:asciiTheme="minorHAnsi" w:hAnsiTheme="minorHAnsi"/>
        </w:rPr>
        <w:t>Date de naissance : ……………………………</w:t>
      </w:r>
      <w:r w:rsidR="005C7258">
        <w:rPr>
          <w:rFonts w:asciiTheme="minorHAnsi" w:hAnsiTheme="minorHAnsi"/>
        </w:rPr>
        <w:t xml:space="preserve">    </w:t>
      </w:r>
      <w:r w:rsidRPr="00452DA8">
        <w:rPr>
          <w:rFonts w:asciiTheme="minorHAnsi" w:hAnsiTheme="minorHAnsi"/>
        </w:rPr>
        <w:t>Lieu de naissance : ………………….………</w:t>
      </w:r>
      <w:r w:rsidR="005C7258">
        <w:rPr>
          <w:rFonts w:asciiTheme="minorHAnsi" w:hAnsiTheme="minorHAnsi"/>
        </w:rPr>
        <w:t>………………………</w:t>
      </w:r>
    </w:p>
    <w:p w14:paraId="76437EEB"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1668E407"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Je signe pour cette personne en qualité de :</w:t>
      </w:r>
    </w:p>
    <w:p w14:paraId="51009C8F"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ind w:firstLine="284"/>
        <w:jc w:val="both"/>
        <w:rPr>
          <w:rFonts w:asciiTheme="minorHAnsi" w:hAnsiTheme="minorHAnsi"/>
        </w:rPr>
      </w:pPr>
      <w:r w:rsidRPr="00452DA8">
        <w:rPr>
          <w:rFonts w:asciiTheme="minorHAnsi" w:hAnsiTheme="minorHAnsi"/>
        </w:rPr>
        <w:tab/>
      </w:r>
      <w:sdt>
        <w:sdtPr>
          <w:rPr>
            <w:rFonts w:asciiTheme="minorHAnsi" w:hAnsiTheme="minorHAnsi"/>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hint="eastAsia"/>
            </w:rPr>
            <w:t>☐</w:t>
          </w:r>
        </w:sdtContent>
      </w:sdt>
      <w:r w:rsidRPr="00452DA8">
        <w:rPr>
          <w:rFonts w:asciiTheme="minorHAnsi" w:hAnsiTheme="minorHAnsi"/>
        </w:rPr>
        <w:t>Tuteur</w:t>
      </w:r>
      <w:r>
        <w:rPr>
          <w:rFonts w:asciiTheme="minorHAnsi" w:hAnsiTheme="minorHAnsi"/>
        </w:rPr>
        <w:t xml:space="preserve"> / </w:t>
      </w:r>
      <w:r w:rsidRPr="00452DA8">
        <w:rPr>
          <w:rFonts w:asciiTheme="minorHAnsi" w:hAnsiTheme="minorHAnsi"/>
        </w:rPr>
        <w:t>Curateur</w:t>
      </w:r>
      <w:r w:rsidRPr="00452DA8">
        <w:rPr>
          <w:rFonts w:asciiTheme="minorHAnsi" w:hAnsiTheme="minorHAnsi"/>
        </w:rPr>
        <w:tab/>
      </w:r>
      <w:sdt>
        <w:sdtPr>
          <w:rPr>
            <w:rFonts w:asciiTheme="minorHAnsi" w:hAnsiTheme="minorHAnsi"/>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hint="eastAsia"/>
            </w:rPr>
            <w:t>☐</w:t>
          </w:r>
        </w:sdtContent>
      </w:sdt>
      <w:r>
        <w:rPr>
          <w:rFonts w:asciiTheme="minorHAnsi" w:hAnsiTheme="minorHAnsi"/>
        </w:rPr>
        <w:t>Autorité parentale</w:t>
      </w:r>
      <w:r w:rsidRPr="00452DA8">
        <w:rPr>
          <w:rFonts w:asciiTheme="minorHAnsi" w:hAnsiTheme="minorHAnsi"/>
        </w:rPr>
        <w:tab/>
      </w:r>
    </w:p>
    <w:p w14:paraId="1F8306BF"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00A69D57"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bCs/>
        </w:rPr>
      </w:pPr>
      <w:r w:rsidRPr="00452DA8">
        <w:rPr>
          <w:rFonts w:asciiTheme="minorHAnsi" w:hAnsiTheme="minorHAnsi"/>
        </w:rPr>
        <w:t>M’oppose à l’utilisation de ses  données de santé pour cette recherche :</w:t>
      </w:r>
      <w:r w:rsidRPr="00452DA8">
        <w:rPr>
          <w:rFonts w:asciiTheme="minorHAnsi" w:hAnsiTheme="minorHAnsi"/>
          <w:b/>
          <w:bCs/>
        </w:rPr>
        <w:t xml:space="preserve"> </w:t>
      </w:r>
      <w:sdt>
        <w:sdtPr>
          <w:rPr>
            <w:rFonts w:asciiTheme="minorHAnsi" w:hAnsiTheme="minorHAnsi"/>
            <w:b/>
            <w:bCs/>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hint="eastAsia"/>
              <w:b/>
              <w:bCs/>
            </w:rPr>
            <w:t>☐</w:t>
          </w:r>
        </w:sdtContent>
      </w:sdt>
      <w:r w:rsidRPr="00452DA8">
        <w:rPr>
          <w:rFonts w:asciiTheme="minorHAnsi" w:hAnsiTheme="minorHAnsi"/>
          <w:b/>
          <w:bCs/>
        </w:rPr>
        <w:t xml:space="preserve"> oui</w:t>
      </w:r>
    </w:p>
    <w:p w14:paraId="12EEBED1"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6C1B11D8"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r w:rsidRPr="00452DA8">
        <w:rPr>
          <w:rFonts w:asciiTheme="minorHAnsi" w:hAnsiTheme="minorHAnsi"/>
        </w:rPr>
        <w:t>A ………………………………………………</w:t>
      </w:r>
      <w:r w:rsidRPr="00452DA8">
        <w:rPr>
          <w:rFonts w:asciiTheme="minorHAnsi" w:hAnsiTheme="minorHAnsi"/>
        </w:rPr>
        <w:tab/>
      </w:r>
      <w:r w:rsidRPr="00452DA8">
        <w:rPr>
          <w:rFonts w:asciiTheme="minorHAnsi" w:hAnsiTheme="minorHAnsi"/>
        </w:rPr>
        <w:tab/>
        <w:t>Date : ………./………/………….</w:t>
      </w:r>
    </w:p>
    <w:p w14:paraId="65888078"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40B55A87"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r w:rsidRPr="00452DA8">
        <w:rPr>
          <w:rFonts w:asciiTheme="minorHAnsi" w:hAnsiTheme="minorHAnsi"/>
          <w:b/>
        </w:rPr>
        <w:t xml:space="preserve">Signature : </w:t>
      </w:r>
    </w:p>
    <w:p w14:paraId="085ECC35"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b/>
        </w:rPr>
      </w:pPr>
    </w:p>
    <w:p w14:paraId="37CCB498" w14:textId="77777777" w:rsidR="007E2BF3" w:rsidRPr="00452DA8" w:rsidRDefault="007E2BF3" w:rsidP="007E2BF3">
      <w:pPr>
        <w:pBdr>
          <w:top w:val="single" w:sz="4" w:space="1" w:color="auto"/>
          <w:left w:val="single" w:sz="4" w:space="4" w:color="auto"/>
          <w:bottom w:val="single" w:sz="4" w:space="1" w:color="auto"/>
          <w:right w:val="single" w:sz="4" w:space="4" w:color="auto"/>
        </w:pBdr>
        <w:shd w:val="clear" w:color="auto" w:fill="F3F3F3"/>
        <w:jc w:val="both"/>
        <w:rPr>
          <w:rFonts w:asciiTheme="minorHAnsi" w:hAnsiTheme="minorHAnsi"/>
        </w:rPr>
      </w:pPr>
    </w:p>
    <w:p w14:paraId="4338EC8E" w14:textId="77777777" w:rsidR="007E2BF3" w:rsidRPr="00452DA8" w:rsidRDefault="007E2BF3" w:rsidP="007E2BF3">
      <w:pPr>
        <w:jc w:val="both"/>
        <w:rPr>
          <w:rFonts w:asciiTheme="minorHAnsi" w:hAnsiTheme="minorHAnsi"/>
          <w:b/>
        </w:rPr>
      </w:pPr>
    </w:p>
    <w:p w14:paraId="79D7EC68" w14:textId="77777777" w:rsidR="007E2BF3" w:rsidRPr="005C7258" w:rsidRDefault="007E2BF3" w:rsidP="007E2BF3">
      <w:pPr>
        <w:rPr>
          <w:rFonts w:asciiTheme="minorHAnsi" w:hAnsiTheme="minorHAnsi"/>
          <w:b/>
          <w:sz w:val="24"/>
          <w:u w:val="single"/>
        </w:rPr>
      </w:pPr>
      <w:r w:rsidRPr="005C7258">
        <w:rPr>
          <w:rFonts w:asciiTheme="minorHAnsi" w:hAnsiTheme="minorHAnsi"/>
          <w:b/>
          <w:sz w:val="24"/>
          <w:u w:val="single"/>
        </w:rPr>
        <w:t>Etape 2 : Retourner ce formulaire complété à l’investigateur coordonnateur de la recherche (contact ci-dessus)</w:t>
      </w:r>
    </w:p>
    <w:sectPr w:rsidR="007E2BF3" w:rsidRPr="005C7258" w:rsidSect="006C70A4">
      <w:headerReference w:type="default" r:id="rId12"/>
      <w:footerReference w:type="default" r:id="rId13"/>
      <w:footerReference w:type="first" r:id="rId14"/>
      <w:pgSz w:w="11909" w:h="16834"/>
      <w:pgMar w:top="1440" w:right="144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52" w16cid:durableId="5E2355D1"/>
  <w16cid:commentId w16cid:paraId="00000054" w16cid:durableId="53376D51"/>
  <w16cid:commentId w16cid:paraId="0000004E" w16cid:durableId="6E431E2F"/>
  <w16cid:commentId w16cid:paraId="0EA8F4D6" w16cid:durableId="6F388B7C"/>
  <w16cid:commentId w16cid:paraId="00000055" w16cid:durableId="747B9558"/>
  <w16cid:commentId w16cid:paraId="0000004F" w16cid:durableId="2B960A6A"/>
  <w16cid:commentId w16cid:paraId="00000053" w16cid:durableId="734A0C69"/>
  <w16cid:commentId w16cid:paraId="205A8DE1" w16cid:durableId="76D7F0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D6B1" w14:textId="77777777" w:rsidR="00F012EC" w:rsidRDefault="00F012EC">
      <w:pPr>
        <w:spacing w:line="240" w:lineRule="auto"/>
      </w:pPr>
      <w:r>
        <w:separator/>
      </w:r>
    </w:p>
  </w:endnote>
  <w:endnote w:type="continuationSeparator" w:id="0">
    <w:p w14:paraId="78339809" w14:textId="77777777" w:rsidR="00F012EC" w:rsidRDefault="00F01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9B0B" w14:textId="77777777" w:rsidR="006C70A4" w:rsidRDefault="006C70A4" w:rsidP="006C70A4">
    <w:pPr>
      <w:pStyle w:val="En-tte"/>
    </w:pPr>
  </w:p>
  <w:p w14:paraId="250ECF10" w14:textId="77777777" w:rsidR="006C70A4" w:rsidRDefault="006C70A4" w:rsidP="006C70A4"/>
  <w:p w14:paraId="4F641E89" w14:textId="7C8F7917" w:rsidR="006C70A4" w:rsidRPr="006C70A4" w:rsidRDefault="006C70A4" w:rsidP="006C70A4">
    <w:pPr>
      <w:rPr>
        <w:sz w:val="20"/>
      </w:rPr>
    </w:pPr>
    <w:r w:rsidRPr="00D176B8">
      <w:rPr>
        <w:sz w:val="20"/>
      </w:rPr>
      <w:t>Version n°</w:t>
    </w:r>
    <w:r w:rsidRPr="00D176B8">
      <w:rPr>
        <w:b/>
        <w:sz w:val="20"/>
      </w:rPr>
      <w:t>1 du 10/10/2024</w:t>
    </w:r>
    <w:r>
      <w:rPr>
        <w:b/>
        <w:sz w:val="20"/>
      </w:rPr>
      <w:t xml:space="preserve"> </w:t>
    </w:r>
    <w:r>
      <w:rPr>
        <w:b/>
        <w:sz w:val="20"/>
      </w:rPr>
      <w:tab/>
    </w:r>
    <w:r>
      <w:rPr>
        <w:b/>
        <w:sz w:val="20"/>
      </w:rPr>
      <w:tab/>
    </w:r>
    <w:r>
      <w:rPr>
        <w:b/>
        <w:sz w:val="20"/>
      </w:rPr>
      <w:tab/>
    </w:r>
    <w:r>
      <w:rPr>
        <w:b/>
        <w:sz w:val="20"/>
      </w:rPr>
      <w:tab/>
    </w:r>
    <w:r>
      <w:rPr>
        <w:b/>
        <w:sz w:val="20"/>
      </w:rPr>
      <w:tab/>
    </w:r>
    <w:r>
      <w:rPr>
        <w:b/>
        <w:sz w:val="20"/>
      </w:rPr>
      <w:tab/>
    </w:r>
    <w:r>
      <w:rPr>
        <w:b/>
        <w:sz w:val="20"/>
      </w:rPr>
      <w:tab/>
    </w:r>
    <w:r w:rsidRPr="00FF5CA0">
      <w:rPr>
        <w:sz w:val="20"/>
      </w:rPr>
      <w:tab/>
    </w:r>
    <w:r w:rsidRPr="00FF5CA0">
      <w:rPr>
        <w:sz w:val="20"/>
        <w:lang w:val="fr-FR"/>
      </w:rPr>
      <w:t xml:space="preserve">Page </w:t>
    </w:r>
    <w:r w:rsidRPr="00FF5CA0">
      <w:rPr>
        <w:bCs/>
        <w:sz w:val="20"/>
      </w:rPr>
      <w:fldChar w:fldCharType="begin"/>
    </w:r>
    <w:r w:rsidRPr="00FF5CA0">
      <w:rPr>
        <w:bCs/>
        <w:sz w:val="20"/>
      </w:rPr>
      <w:instrText>PAGE  \* Arabic  \* MERGEFORMAT</w:instrText>
    </w:r>
    <w:r w:rsidRPr="00FF5CA0">
      <w:rPr>
        <w:bCs/>
        <w:sz w:val="20"/>
      </w:rPr>
      <w:fldChar w:fldCharType="separate"/>
    </w:r>
    <w:r w:rsidRPr="006C70A4">
      <w:rPr>
        <w:bCs/>
        <w:noProof/>
        <w:sz w:val="20"/>
        <w:lang w:val="fr-FR"/>
      </w:rPr>
      <w:t>4</w:t>
    </w:r>
    <w:r w:rsidRPr="00FF5CA0">
      <w:rPr>
        <w:bCs/>
        <w:sz w:val="20"/>
      </w:rPr>
      <w:fldChar w:fldCharType="end"/>
    </w:r>
    <w:r>
      <w:rPr>
        <w:sz w:val="20"/>
        <w:lang w:val="fr-FR"/>
      </w:rPr>
      <w:t>/</w:t>
    </w:r>
    <w:r w:rsidRPr="00FF5CA0">
      <w:rPr>
        <w:bCs/>
        <w:sz w:val="20"/>
      </w:rPr>
      <w:fldChar w:fldCharType="begin"/>
    </w:r>
    <w:r w:rsidRPr="00FF5CA0">
      <w:rPr>
        <w:bCs/>
        <w:sz w:val="20"/>
      </w:rPr>
      <w:instrText>NUMPAGES  \* Arabic  \* MERGEFORMAT</w:instrText>
    </w:r>
    <w:r w:rsidRPr="00FF5CA0">
      <w:rPr>
        <w:bCs/>
        <w:sz w:val="20"/>
      </w:rPr>
      <w:fldChar w:fldCharType="separate"/>
    </w:r>
    <w:r w:rsidRPr="006C70A4">
      <w:rPr>
        <w:bCs/>
        <w:noProof/>
        <w:sz w:val="20"/>
        <w:lang w:val="fr-FR"/>
      </w:rPr>
      <w:t>5</w:t>
    </w:r>
    <w:r w:rsidRPr="00FF5CA0">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39F9B820" w:rsidR="00C93969" w:rsidRPr="00D176B8" w:rsidRDefault="00D176B8" w:rsidP="00FF5CA0">
    <w:pPr>
      <w:rPr>
        <w:sz w:val="20"/>
      </w:rPr>
    </w:pPr>
    <w:r w:rsidRPr="00D176B8">
      <w:rPr>
        <w:sz w:val="20"/>
      </w:rPr>
      <w:t>Version n°</w:t>
    </w:r>
    <w:r w:rsidRPr="00D176B8">
      <w:rPr>
        <w:b/>
        <w:sz w:val="20"/>
      </w:rPr>
      <w:t>1 du 10/10/2024</w:t>
    </w:r>
    <w:r w:rsidR="00FF5CA0">
      <w:rPr>
        <w:b/>
        <w:sz w:val="20"/>
      </w:rPr>
      <w:t xml:space="preserve"> </w:t>
    </w:r>
    <w:r w:rsidR="00FF5CA0">
      <w:rPr>
        <w:b/>
        <w:sz w:val="20"/>
      </w:rPr>
      <w:tab/>
    </w:r>
    <w:r w:rsidR="00FF5CA0">
      <w:rPr>
        <w:b/>
        <w:sz w:val="20"/>
      </w:rPr>
      <w:tab/>
    </w:r>
    <w:r w:rsidR="00FF5CA0">
      <w:rPr>
        <w:b/>
        <w:sz w:val="20"/>
      </w:rPr>
      <w:tab/>
    </w:r>
    <w:r w:rsidR="00FF5CA0">
      <w:rPr>
        <w:b/>
        <w:sz w:val="20"/>
      </w:rPr>
      <w:tab/>
    </w:r>
    <w:r w:rsidR="00FF5CA0">
      <w:rPr>
        <w:b/>
        <w:sz w:val="20"/>
      </w:rPr>
      <w:tab/>
    </w:r>
    <w:r w:rsidR="00FF5CA0">
      <w:rPr>
        <w:b/>
        <w:sz w:val="20"/>
      </w:rPr>
      <w:tab/>
    </w:r>
    <w:r w:rsidR="00FF5CA0">
      <w:rPr>
        <w:b/>
        <w:sz w:val="20"/>
      </w:rPr>
      <w:tab/>
    </w:r>
    <w:r w:rsidR="00FF5CA0" w:rsidRPr="00FF5CA0">
      <w:rPr>
        <w:sz w:val="20"/>
      </w:rPr>
      <w:tab/>
    </w:r>
    <w:r w:rsidRPr="00FF5CA0">
      <w:rPr>
        <w:sz w:val="20"/>
        <w:lang w:val="fr-FR"/>
      </w:rPr>
      <w:t xml:space="preserve">Page </w:t>
    </w:r>
    <w:r w:rsidRPr="00FF5CA0">
      <w:rPr>
        <w:bCs/>
        <w:sz w:val="20"/>
      </w:rPr>
      <w:fldChar w:fldCharType="begin"/>
    </w:r>
    <w:r w:rsidRPr="00FF5CA0">
      <w:rPr>
        <w:bCs/>
        <w:sz w:val="20"/>
      </w:rPr>
      <w:instrText>PAGE  \* Arabic  \* MERGEFORMAT</w:instrText>
    </w:r>
    <w:r w:rsidRPr="00FF5CA0">
      <w:rPr>
        <w:bCs/>
        <w:sz w:val="20"/>
      </w:rPr>
      <w:fldChar w:fldCharType="separate"/>
    </w:r>
    <w:r w:rsidR="006C70A4" w:rsidRPr="006C70A4">
      <w:rPr>
        <w:bCs/>
        <w:noProof/>
        <w:sz w:val="20"/>
        <w:lang w:val="fr-FR"/>
      </w:rPr>
      <w:t>1</w:t>
    </w:r>
    <w:r w:rsidRPr="00FF5CA0">
      <w:rPr>
        <w:bCs/>
        <w:sz w:val="20"/>
      </w:rPr>
      <w:fldChar w:fldCharType="end"/>
    </w:r>
    <w:r w:rsidR="00FF5CA0">
      <w:rPr>
        <w:sz w:val="20"/>
        <w:lang w:val="fr-FR"/>
      </w:rPr>
      <w:t>/</w:t>
    </w:r>
    <w:r w:rsidRPr="00FF5CA0">
      <w:rPr>
        <w:bCs/>
        <w:sz w:val="20"/>
      </w:rPr>
      <w:fldChar w:fldCharType="begin"/>
    </w:r>
    <w:r w:rsidRPr="00FF5CA0">
      <w:rPr>
        <w:bCs/>
        <w:sz w:val="20"/>
      </w:rPr>
      <w:instrText>NUMPAGES  \* Arabic  \* MERGEFORMAT</w:instrText>
    </w:r>
    <w:r w:rsidRPr="00FF5CA0">
      <w:rPr>
        <w:bCs/>
        <w:sz w:val="20"/>
      </w:rPr>
      <w:fldChar w:fldCharType="separate"/>
    </w:r>
    <w:r w:rsidR="006C70A4" w:rsidRPr="006C70A4">
      <w:rPr>
        <w:bCs/>
        <w:noProof/>
        <w:sz w:val="20"/>
        <w:lang w:val="fr-FR"/>
      </w:rPr>
      <w:t>5</w:t>
    </w:r>
    <w:r w:rsidRPr="00FF5CA0">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199C" w14:textId="77777777" w:rsidR="00F012EC" w:rsidRDefault="00F012EC">
      <w:pPr>
        <w:spacing w:line="240" w:lineRule="auto"/>
      </w:pPr>
      <w:r>
        <w:separator/>
      </w:r>
    </w:p>
  </w:footnote>
  <w:footnote w:type="continuationSeparator" w:id="0">
    <w:p w14:paraId="6BD0ACFC" w14:textId="77777777" w:rsidR="00F012EC" w:rsidRDefault="00F012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1F34765B" w:rsidR="00C93969" w:rsidRPr="00FF5CA0" w:rsidRDefault="007E2BF3">
    <w:pPr>
      <w:rPr>
        <w:i/>
        <w:sz w:val="20"/>
        <w:szCs w:val="20"/>
      </w:rPr>
    </w:pPr>
    <w:r w:rsidRPr="007E2BF3">
      <w:rPr>
        <w:i/>
        <w:sz w:val="20"/>
        <w:szCs w:val="20"/>
      </w:rPr>
      <w:t>Lettre de non-objection à l’utilisation de données à des fins de recherche</w:t>
    </w:r>
    <w:r w:rsidR="002276E5">
      <w:rPr>
        <w:sz w:val="20"/>
        <w:szCs w:val="20"/>
      </w:rPr>
      <w:tab/>
      <w:t xml:space="preserve">                         </w:t>
    </w:r>
    <w:r w:rsidR="002276E5" w:rsidRPr="00FF5CA0">
      <w:rPr>
        <w:i/>
        <w:sz w:val="20"/>
        <w:szCs w:val="20"/>
      </w:rPr>
      <w:t>RC17_0244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7B89"/>
    <w:multiLevelType w:val="hybridMultilevel"/>
    <w:tmpl w:val="F370A9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16CBA"/>
    <w:multiLevelType w:val="hybridMultilevel"/>
    <w:tmpl w:val="EF7E56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69"/>
    <w:rsid w:val="000575E4"/>
    <w:rsid w:val="002276E5"/>
    <w:rsid w:val="002D2C64"/>
    <w:rsid w:val="00385331"/>
    <w:rsid w:val="004117F2"/>
    <w:rsid w:val="0058343A"/>
    <w:rsid w:val="005C7258"/>
    <w:rsid w:val="0064767D"/>
    <w:rsid w:val="00697C75"/>
    <w:rsid w:val="006C70A4"/>
    <w:rsid w:val="007B23B2"/>
    <w:rsid w:val="007E2BF3"/>
    <w:rsid w:val="00847BF6"/>
    <w:rsid w:val="00935866"/>
    <w:rsid w:val="00BC1B58"/>
    <w:rsid w:val="00BC2948"/>
    <w:rsid w:val="00BD2DAE"/>
    <w:rsid w:val="00C23BF5"/>
    <w:rsid w:val="00C93969"/>
    <w:rsid w:val="00D176B8"/>
    <w:rsid w:val="00DF4E84"/>
    <w:rsid w:val="00F012EC"/>
    <w:rsid w:val="00F20CF1"/>
    <w:rsid w:val="00F92218"/>
    <w:rsid w:val="00FC65A7"/>
    <w:rsid w:val="00FF5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44B9E"/>
  <w15:docId w15:val="{AE639ED1-257F-4C1E-8624-7A22C606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97C7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7C7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697C75"/>
    <w:rPr>
      <w:b/>
      <w:bCs/>
    </w:rPr>
  </w:style>
  <w:style w:type="character" w:customStyle="1" w:styleId="ObjetducommentaireCar">
    <w:name w:val="Objet du commentaire Car"/>
    <w:basedOn w:val="CommentaireCar"/>
    <w:link w:val="Objetducommentaire"/>
    <w:uiPriority w:val="99"/>
    <w:semiHidden/>
    <w:rsid w:val="00697C75"/>
    <w:rPr>
      <w:b/>
      <w:bCs/>
      <w:sz w:val="20"/>
      <w:szCs w:val="20"/>
    </w:rPr>
  </w:style>
  <w:style w:type="paragraph" w:styleId="En-tte">
    <w:name w:val="header"/>
    <w:basedOn w:val="Normal"/>
    <w:link w:val="En-tteCar"/>
    <w:uiPriority w:val="99"/>
    <w:unhideWhenUsed/>
    <w:rsid w:val="00D176B8"/>
    <w:pPr>
      <w:tabs>
        <w:tab w:val="center" w:pos="4536"/>
        <w:tab w:val="right" w:pos="9072"/>
      </w:tabs>
      <w:spacing w:line="240" w:lineRule="auto"/>
    </w:pPr>
  </w:style>
  <w:style w:type="character" w:customStyle="1" w:styleId="En-tteCar">
    <w:name w:val="En-tête Car"/>
    <w:basedOn w:val="Policepardfaut"/>
    <w:link w:val="En-tte"/>
    <w:uiPriority w:val="99"/>
    <w:rsid w:val="00D176B8"/>
  </w:style>
  <w:style w:type="paragraph" w:styleId="Pieddepage">
    <w:name w:val="footer"/>
    <w:basedOn w:val="Normal"/>
    <w:link w:val="PieddepageCar"/>
    <w:uiPriority w:val="99"/>
    <w:unhideWhenUsed/>
    <w:rsid w:val="00D176B8"/>
    <w:pPr>
      <w:tabs>
        <w:tab w:val="center" w:pos="4536"/>
        <w:tab w:val="right" w:pos="9072"/>
      </w:tabs>
      <w:spacing w:line="240" w:lineRule="auto"/>
    </w:pPr>
  </w:style>
  <w:style w:type="character" w:customStyle="1" w:styleId="PieddepageCar">
    <w:name w:val="Pied de page Car"/>
    <w:basedOn w:val="Policepardfaut"/>
    <w:link w:val="Pieddepage"/>
    <w:uiPriority w:val="99"/>
    <w:rsid w:val="00D176B8"/>
  </w:style>
  <w:style w:type="paragraph" w:styleId="Paragraphedeliste">
    <w:name w:val="List Paragraph"/>
    <w:basedOn w:val="Normal"/>
    <w:uiPriority w:val="34"/>
    <w:qFormat/>
    <w:rsid w:val="00FF5CA0"/>
    <w:pPr>
      <w:ind w:left="720"/>
      <w:contextualSpacing/>
    </w:pPr>
  </w:style>
  <w:style w:type="character" w:styleId="Lienhypertexte">
    <w:name w:val="Hyperlink"/>
    <w:basedOn w:val="Policepardfaut"/>
    <w:uiPriority w:val="99"/>
    <w:unhideWhenUsed/>
    <w:rsid w:val="00FF5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nil.fr/fr/webform/adresser-une-plain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nil.fr/fr/webform/adresser-une-plaint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sdonneespersonnelles@chu-nantes.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u-nantes.fr/" TargetMode="External"/><Relationship Id="rId4" Type="http://schemas.openxmlformats.org/officeDocument/2006/relationships/webSettings" Target="webSettings.xml"/><Relationship Id="rId9" Type="http://schemas.openxmlformats.org/officeDocument/2006/relationships/hyperlink" Target="https://www.chu-nantes.f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1354</Words>
  <Characters>7449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CHU-Nantes</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CAILLIER Maxime</dc:creator>
  <cp:lastModifiedBy>COSSE Mathilde</cp:lastModifiedBy>
  <cp:revision>7</cp:revision>
  <dcterms:created xsi:type="dcterms:W3CDTF">2024-10-10T14:47:00Z</dcterms:created>
  <dcterms:modified xsi:type="dcterms:W3CDTF">2024-10-10T15:48:00Z</dcterms:modified>
</cp:coreProperties>
</file>